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FF" w:rsidRPr="001A0725" w:rsidRDefault="005A18FF" w:rsidP="005A18FF">
      <w:pPr>
        <w:ind w:left="4320" w:firstLine="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1A0725">
        <w:rPr>
          <w:rFonts w:eastAsia="Calibri"/>
          <w:b/>
          <w:i/>
          <w:sz w:val="24"/>
          <w:szCs w:val="22"/>
          <w:lang w:eastAsia="en-US"/>
        </w:rPr>
        <w:t>Додаток 4</w:t>
      </w:r>
      <w:r w:rsidRPr="001A0725">
        <w:rPr>
          <w:rFonts w:eastAsia="Calibri"/>
          <w:b/>
          <w:i/>
          <w:sz w:val="24"/>
          <w:szCs w:val="22"/>
          <w:lang w:eastAsia="en-US"/>
        </w:rPr>
        <w:br/>
        <w:t>до постанови Центральної виборчої комісії</w:t>
      </w:r>
      <w:r w:rsidRPr="001A0725">
        <w:rPr>
          <w:rFonts w:eastAsia="Calibri"/>
          <w:b/>
          <w:i/>
          <w:sz w:val="24"/>
          <w:szCs w:val="22"/>
          <w:lang w:eastAsia="en-US"/>
        </w:rPr>
        <w:br/>
      </w:r>
      <w:r>
        <w:rPr>
          <w:rFonts w:eastAsia="Calibri"/>
          <w:b/>
          <w:i/>
          <w:sz w:val="24"/>
          <w:szCs w:val="22"/>
          <w:lang w:eastAsia="en-US"/>
        </w:rPr>
        <w:t>від 8 серпня 2020 року № 160</w:t>
      </w: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24"/>
          <w:szCs w:val="24"/>
          <w:lang w:eastAsia="en-US"/>
        </w:rPr>
      </w:pP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27"/>
          <w:szCs w:val="27"/>
          <w:lang w:eastAsia="en-US"/>
        </w:rPr>
      </w:pPr>
      <w:r w:rsidRPr="001A0725">
        <w:rPr>
          <w:rFonts w:eastAsia="Calibri" w:cs="Courier New"/>
          <w:b/>
          <w:color w:val="000000"/>
          <w:sz w:val="27"/>
          <w:szCs w:val="27"/>
          <w:lang w:eastAsia="en-US"/>
        </w:rPr>
        <w:t>ПЕРЕЛІК</w:t>
      </w: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27"/>
          <w:szCs w:val="27"/>
          <w:lang w:eastAsia="en-US"/>
        </w:rPr>
      </w:pPr>
      <w:r w:rsidRPr="001A0725">
        <w:rPr>
          <w:rFonts w:eastAsia="Calibri" w:cs="Courier New"/>
          <w:b/>
          <w:color w:val="000000"/>
          <w:sz w:val="27"/>
          <w:szCs w:val="27"/>
          <w:lang w:eastAsia="en-US"/>
        </w:rPr>
        <w:t>сільських, селищних, міських територіальних громад</w:t>
      </w: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27"/>
          <w:szCs w:val="27"/>
          <w:lang w:eastAsia="en-US"/>
        </w:rPr>
      </w:pPr>
      <w:r w:rsidRPr="001A0725">
        <w:rPr>
          <w:rFonts w:eastAsia="Calibri" w:cs="Courier New"/>
          <w:b/>
          <w:color w:val="000000"/>
          <w:sz w:val="27"/>
          <w:szCs w:val="27"/>
          <w:lang w:eastAsia="en-US"/>
        </w:rPr>
        <w:t>Донецької області, у яких призначаються перші місцеві вибори</w:t>
      </w: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1A0725">
        <w:rPr>
          <w:rFonts w:eastAsia="Calibri" w:cs="Courier New"/>
          <w:b/>
          <w:color w:val="000000"/>
          <w:sz w:val="27"/>
          <w:szCs w:val="27"/>
          <w:lang w:eastAsia="en-US"/>
        </w:rPr>
        <w:t>25 жовтня 2020 року</w:t>
      </w:r>
    </w:p>
    <w:p w:rsidR="005A18FF" w:rsidRPr="001A0725" w:rsidRDefault="005A18FF" w:rsidP="005A18FF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20"/>
          <w:lang w:eastAsia="en-US"/>
        </w:rPr>
      </w:pPr>
    </w:p>
    <w:tbl>
      <w:tblPr>
        <w:tblW w:w="987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46"/>
        <w:gridCol w:w="2835"/>
        <w:gridCol w:w="2835"/>
      </w:tblGrid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FF" w:rsidRPr="001A0725" w:rsidRDefault="005A18FF" w:rsidP="00217BF6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t>№ </w:t>
            </w: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br/>
              <w:t>з/п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FF" w:rsidRPr="001A0725" w:rsidRDefault="005A18FF" w:rsidP="00217BF6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територіальної громади, у якій призначаються перші місцеві вибори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FF" w:rsidRPr="001A0725" w:rsidRDefault="005A18FF" w:rsidP="00217BF6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ради територіальної громади,</w:t>
            </w: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br/>
              <w:t>що обиратиметься на перших виборах депутатів місцевої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FF" w:rsidRPr="001A0725" w:rsidRDefault="005A18FF" w:rsidP="00217BF6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t>Найменування посади сільського, селищного, міського голови,</w:t>
            </w:r>
            <w:r w:rsidRPr="001A0725">
              <w:rPr>
                <w:rFonts w:eastAsia="Calibri" w:cs="Courier New"/>
                <w:sz w:val="18"/>
                <w:szCs w:val="18"/>
                <w:lang w:eastAsia="en-US"/>
              </w:rPr>
              <w:br/>
              <w:t>що обиратиметься на перших виборах сільського, селищного, міського голови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A0725">
              <w:rPr>
                <w:b/>
                <w:sz w:val="22"/>
                <w:szCs w:val="22"/>
              </w:rPr>
              <w:t>Бахмутський район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Званівська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Званівська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Званівський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Світлодарська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Світлодарська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Світлодарський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Сіверська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Сіверська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Сіверський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Соледарська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Соледарська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Соледарський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Торецька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Торецька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Торецький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Часовоярська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Часовоярська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Часовоярський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Бахмутського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A0725">
              <w:rPr>
                <w:b/>
                <w:sz w:val="22"/>
                <w:szCs w:val="22"/>
              </w:rPr>
              <w:t>Волноваський район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Комарська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Комарська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Комарський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Старомлинівська сільська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Старомлинівська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Старомлинівський 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pageBreakBefore/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Хлібодарівська сільська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Хлібодарівська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Хлібодарівський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pageBreakBefore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Великоновосілківська селищна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Великоновосілківська 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Великоновосілківський 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Мирненська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Мирненська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Мирненський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Ольгинська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Ольгинська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Ольгинський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Вугледарська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Вугледарська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Вугледарський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Волноваського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A0725">
              <w:rPr>
                <w:b/>
                <w:sz w:val="22"/>
                <w:szCs w:val="22"/>
              </w:rPr>
              <w:t>Краматорський район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Андріївська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Андріївська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Андріївський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Іллінівська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Іллінівська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Іллінівський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Новодонецька селищна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Новодонецька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Новодонецький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Олександрівська селищна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Олександрівська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Олександрівський 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Черкаська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Черкаська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Черкаський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Дружківська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Дружківська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Дружківський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Костянтинівська міська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Костянтинівська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Костянтинівський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Лиманська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Лиманська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Лиманський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Миколаївська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Миколаївська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Миколаївський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Святогірська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Святогірська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Святогірський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Слов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янська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Слов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янська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Слов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янський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Краматорського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A0725">
              <w:rPr>
                <w:b/>
                <w:sz w:val="22"/>
                <w:szCs w:val="22"/>
              </w:rPr>
              <w:t>Маріупольський район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Кальчицька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Кальчицька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Кальчицький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Мангушська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Мангушська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Мангушський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Нікольська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Нікольська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Нікольський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Сартанська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Сартанська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Сартанський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Маріупольська міська 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Маріупольського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A0725">
              <w:rPr>
                <w:b/>
                <w:sz w:val="22"/>
                <w:szCs w:val="22"/>
              </w:rPr>
              <w:t>Покровський район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Криворізька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Криворізька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Криворізький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Шахівська сільська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Шахівська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Шахівський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сільський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Гродівська селищна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Гродівська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Гродівський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Очеретинська селищна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Очеретинська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Очеретинський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Удачненська селищна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Удачненська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Удачненський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селищний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Авдіївська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Авдіївська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Авдіївський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Білозерська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Білозерська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Білозерський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Добропільська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Добропільська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Добропільський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Курахівська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Курахівська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Курахівський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їнська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їнська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Мар</w:t>
            </w:r>
            <w:r>
              <w:rPr>
                <w:sz w:val="22"/>
                <w:szCs w:val="22"/>
              </w:rPr>
              <w:t>’</w:t>
            </w:r>
            <w:r w:rsidRPr="001A0725">
              <w:rPr>
                <w:sz w:val="22"/>
                <w:szCs w:val="22"/>
              </w:rPr>
              <w:t>їнський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Мирноградська міська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Мирноградська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Мирноградський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Новогродівська міська 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Новогродівська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Новогродівський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  <w:tr w:rsidR="005A18FF" w:rsidRPr="001A0725" w:rsidTr="00217BF6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5A18FF">
            <w:pPr>
              <w:widowControl w:val="0"/>
              <w:numPr>
                <w:ilvl w:val="0"/>
                <w:numId w:val="1"/>
              </w:numPr>
              <w:spacing w:after="0"/>
              <w:ind w:left="170" w:hanging="17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Селидівська міська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територіальна громада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Селидівська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міська рада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Селидівський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міський голова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Покровського району</w:t>
            </w:r>
          </w:p>
          <w:p w:rsidR="005A18FF" w:rsidRPr="001A0725" w:rsidRDefault="005A18FF" w:rsidP="00217BF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1A0725">
              <w:rPr>
                <w:sz w:val="22"/>
                <w:szCs w:val="22"/>
              </w:rPr>
              <w:t>Донецької області</w:t>
            </w:r>
          </w:p>
        </w:tc>
      </w:tr>
    </w:tbl>
    <w:p w:rsidR="005A18FF" w:rsidRPr="001A0725" w:rsidRDefault="005A18FF" w:rsidP="005A18FF">
      <w:pPr>
        <w:spacing w:after="0"/>
        <w:ind w:left="720"/>
        <w:rPr>
          <w:b/>
          <w:i/>
          <w:sz w:val="24"/>
        </w:rPr>
      </w:pPr>
    </w:p>
    <w:p w:rsidR="005A18FF" w:rsidRPr="001A0725" w:rsidRDefault="005A18FF" w:rsidP="005A18FF">
      <w:pPr>
        <w:spacing w:after="0"/>
        <w:ind w:left="720"/>
        <w:rPr>
          <w:b/>
          <w:i/>
          <w:sz w:val="24"/>
        </w:rPr>
      </w:pPr>
    </w:p>
    <w:p w:rsidR="005A18FF" w:rsidRPr="001A0725" w:rsidRDefault="005A18FF" w:rsidP="005A18FF">
      <w:pPr>
        <w:spacing w:after="0"/>
        <w:ind w:left="720"/>
        <w:rPr>
          <w:b/>
          <w:i/>
          <w:sz w:val="24"/>
        </w:rPr>
      </w:pPr>
    </w:p>
    <w:p w:rsidR="005A18FF" w:rsidRPr="001A0725" w:rsidRDefault="005A18FF" w:rsidP="005A18FF">
      <w:pPr>
        <w:spacing w:after="0"/>
        <w:ind w:left="720"/>
        <w:rPr>
          <w:b/>
          <w:i/>
        </w:rPr>
      </w:pPr>
      <w:r w:rsidRPr="001A0725">
        <w:rPr>
          <w:b/>
          <w:i/>
        </w:rPr>
        <w:t>Секретар</w:t>
      </w:r>
    </w:p>
    <w:p w:rsidR="005A18FF" w:rsidRPr="001A0725" w:rsidRDefault="005A18FF" w:rsidP="005A18FF">
      <w:pPr>
        <w:spacing w:after="0"/>
        <w:ind w:firstLine="0"/>
        <w:rPr>
          <w:b/>
          <w:i/>
        </w:rPr>
      </w:pPr>
      <w:r w:rsidRPr="001A0725">
        <w:rPr>
          <w:b/>
          <w:i/>
        </w:rPr>
        <w:t xml:space="preserve">Центральної виборчої комісії      </w:t>
      </w:r>
      <w:r w:rsidRPr="001A0725">
        <w:rPr>
          <w:b/>
          <w:i/>
        </w:rPr>
        <w:tab/>
      </w:r>
      <w:r w:rsidRPr="001A0725">
        <w:rPr>
          <w:b/>
          <w:i/>
        </w:rPr>
        <w:tab/>
      </w:r>
      <w:r w:rsidRPr="001A0725">
        <w:rPr>
          <w:b/>
          <w:i/>
        </w:rPr>
        <w:tab/>
      </w:r>
      <w:r w:rsidRPr="001A0725">
        <w:rPr>
          <w:b/>
          <w:i/>
        </w:rPr>
        <w:tab/>
      </w:r>
      <w:r w:rsidRPr="001A0725">
        <w:rPr>
          <w:b/>
          <w:i/>
        </w:rPr>
        <w:tab/>
        <w:t>О. ГАТАУЛЛІНА</w:t>
      </w:r>
    </w:p>
    <w:p w:rsidR="009C02FF" w:rsidRDefault="005A18FF" w:rsidP="005A18FF">
      <w:r w:rsidRPr="001A0725">
        <w:rPr>
          <w:b/>
          <w:i/>
        </w:rPr>
        <w:br w:type="page"/>
      </w:r>
      <w:bookmarkStart w:id="0" w:name="_GoBack"/>
      <w:bookmarkEnd w:id="0"/>
    </w:p>
    <w:sectPr w:rsidR="009C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977"/>
    <w:multiLevelType w:val="hybridMultilevel"/>
    <w:tmpl w:val="66AC6CD4"/>
    <w:lvl w:ilvl="0" w:tplc="63542BF0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6B"/>
    <w:rsid w:val="005A18FF"/>
    <w:rsid w:val="0088396B"/>
    <w:rsid w:val="009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5778E-629A-4023-9D02-6C5B3A5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FF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2020-08-20T07:30:00Z</dcterms:created>
  <dcterms:modified xsi:type="dcterms:W3CDTF">2020-08-20T07:30:00Z</dcterms:modified>
</cp:coreProperties>
</file>