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33" w:rsidRPr="00F414A1" w:rsidRDefault="00884D33" w:rsidP="00884D33">
      <w:pPr>
        <w:ind w:left="84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884D33" w:rsidRPr="00F414A1" w:rsidRDefault="00884D33" w:rsidP="00884D33">
      <w:pPr>
        <w:jc w:val="right"/>
        <w:rPr>
          <w:sz w:val="28"/>
          <w:szCs w:val="28"/>
        </w:rPr>
      </w:pPr>
      <w:r w:rsidRPr="00F414A1">
        <w:rPr>
          <w:sz w:val="28"/>
          <w:szCs w:val="28"/>
        </w:rPr>
        <w:t>к решению областного совета</w:t>
      </w:r>
    </w:p>
    <w:p w:rsidR="00884D33" w:rsidRPr="00F414A1" w:rsidRDefault="00884D33" w:rsidP="00884D33">
      <w:pPr>
        <w:jc w:val="center"/>
        <w:rPr>
          <w:sz w:val="28"/>
          <w:szCs w:val="28"/>
        </w:rPr>
      </w:pPr>
    </w:p>
    <w:p w:rsidR="00884D33" w:rsidRDefault="00884D33" w:rsidP="00884D33">
      <w:pPr>
        <w:jc w:val="center"/>
        <w:rPr>
          <w:b/>
          <w:sz w:val="28"/>
          <w:szCs w:val="28"/>
        </w:rPr>
      </w:pPr>
    </w:p>
    <w:p w:rsidR="00884D33" w:rsidRDefault="00884D33" w:rsidP="00884D33">
      <w:pPr>
        <w:jc w:val="center"/>
        <w:rPr>
          <w:b/>
          <w:sz w:val="28"/>
          <w:szCs w:val="28"/>
        </w:rPr>
      </w:pPr>
    </w:p>
    <w:p w:rsidR="00884D33" w:rsidRPr="004A38C4" w:rsidRDefault="00884D33" w:rsidP="00884D33">
      <w:pPr>
        <w:jc w:val="center"/>
        <w:rPr>
          <w:b/>
          <w:sz w:val="28"/>
          <w:szCs w:val="28"/>
        </w:rPr>
      </w:pPr>
      <w:r w:rsidRPr="004A38C4">
        <w:rPr>
          <w:b/>
          <w:sz w:val="28"/>
          <w:szCs w:val="28"/>
        </w:rPr>
        <w:t>Дополнения и изменения к плану работы областного совет на второе полугодие 2012 года</w:t>
      </w:r>
    </w:p>
    <w:p w:rsidR="00884D33" w:rsidRPr="004A38C4" w:rsidRDefault="00884D33" w:rsidP="00884D33">
      <w:pPr>
        <w:jc w:val="center"/>
        <w:rPr>
          <w:b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620"/>
        <w:gridCol w:w="6480"/>
      </w:tblGrid>
      <w:tr w:rsidR="00884D33" w:rsidRPr="004A38C4" w:rsidTr="005E1DE8">
        <w:tc>
          <w:tcPr>
            <w:tcW w:w="720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162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648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 xml:space="preserve">Ответственные за подготовку </w:t>
            </w:r>
          </w:p>
        </w:tc>
      </w:tr>
      <w:tr w:rsidR="00884D33" w:rsidRPr="004A38C4" w:rsidTr="005E1DE8">
        <w:tc>
          <w:tcPr>
            <w:tcW w:w="720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84D33" w:rsidRPr="004A38C4" w:rsidRDefault="00884D33" w:rsidP="00884D33">
      <w:pPr>
        <w:rPr>
          <w:sz w:val="28"/>
          <w:szCs w:val="28"/>
        </w:rPr>
      </w:pPr>
      <w:r w:rsidRPr="004A38C4">
        <w:rPr>
          <w:sz w:val="28"/>
          <w:szCs w:val="28"/>
        </w:rPr>
        <w:t>Раздел 1.</w:t>
      </w:r>
      <w:r w:rsidRPr="004A38C4">
        <w:rPr>
          <w:bCs/>
          <w:sz w:val="28"/>
          <w:szCs w:val="28"/>
        </w:rPr>
        <w:t xml:space="preserve"> «Вопросы для рассмотрения на пленарных заседаниях областного совета» дополнить следующими вопросами</w:t>
      </w:r>
    </w:p>
    <w:p w:rsidR="00884D33" w:rsidRPr="004A38C4" w:rsidRDefault="00884D33" w:rsidP="00884D33">
      <w:pPr>
        <w:rPr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620"/>
        <w:gridCol w:w="6660"/>
      </w:tblGrid>
      <w:tr w:rsidR="006C4DCE" w:rsidRPr="004A38C4" w:rsidTr="005E1DE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E" w:rsidRPr="00835E49" w:rsidRDefault="006C4DCE" w:rsidP="005E1DE8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35E49">
              <w:rPr>
                <w:bCs/>
                <w:kern w:val="36"/>
                <w:sz w:val="28"/>
                <w:szCs w:val="28"/>
              </w:rPr>
              <w:t>Об утверждении Порядка отчисления в общий фонд областного бюджета части чистой прибыли (д</w:t>
            </w:r>
            <w:r w:rsidR="00835E49">
              <w:rPr>
                <w:bCs/>
                <w:kern w:val="36"/>
                <w:sz w:val="28"/>
                <w:szCs w:val="28"/>
              </w:rPr>
              <w:t xml:space="preserve">охода) коммунальными </w:t>
            </w:r>
            <w:bookmarkStart w:id="0" w:name="_GoBack"/>
            <w:bookmarkEnd w:id="0"/>
            <w:r w:rsidRPr="00835E49">
              <w:rPr>
                <w:bCs/>
                <w:kern w:val="36"/>
                <w:sz w:val="28"/>
                <w:szCs w:val="28"/>
              </w:rPr>
              <w:t>предприятиями</w:t>
            </w:r>
            <w:r w:rsidR="00835E49" w:rsidRPr="00835E49">
              <w:rPr>
                <w:bCs/>
                <w:kern w:val="36"/>
                <w:sz w:val="28"/>
                <w:szCs w:val="28"/>
              </w:rPr>
              <w:t xml:space="preserve"> общей собственности территориальных громад сел, поселков, городов, находящимися в управлении областного совета</w:t>
            </w:r>
          </w:p>
          <w:p w:rsidR="00835E49" w:rsidRPr="006C4DCE" w:rsidRDefault="00835E49" w:rsidP="005E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E" w:rsidRPr="00B83521" w:rsidRDefault="006C4DCE" w:rsidP="005E1DE8">
            <w:pPr>
              <w:jc w:val="center"/>
            </w:pPr>
            <w:r w:rsidRPr="00B83521">
              <w:rPr>
                <w:b/>
                <w:bCs/>
              </w:rPr>
              <w:t xml:space="preserve"> </w:t>
            </w:r>
            <w:r w:rsidRPr="00B83521">
              <w:rPr>
                <w:bCs/>
                <w:lang w:val="uk-UA"/>
              </w:rPr>
              <w:t>І</w:t>
            </w:r>
            <w:r w:rsidRPr="00B83521">
              <w:rPr>
                <w:bCs/>
                <w:lang w:val="en-US"/>
              </w:rPr>
              <w:t>V</w:t>
            </w:r>
            <w:r w:rsidRPr="00B83521">
              <w:rPr>
                <w:bCs/>
                <w:lang w:val="uk-UA"/>
              </w:rPr>
              <w:t xml:space="preserve"> </w:t>
            </w:r>
            <w:r w:rsidRPr="00B83521">
              <w:rPr>
                <w:bCs/>
              </w:rPr>
              <w:t>квартал</w:t>
            </w:r>
          </w:p>
          <w:p w:rsidR="006C4DCE" w:rsidRPr="00B83521" w:rsidRDefault="006C4DCE" w:rsidP="005E1DE8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E" w:rsidRPr="006C4DCE" w:rsidRDefault="006C4DCE" w:rsidP="006C4DCE">
            <w:pPr>
              <w:jc w:val="both"/>
              <w:rPr>
                <w:iCs/>
                <w:sz w:val="28"/>
                <w:szCs w:val="28"/>
              </w:rPr>
            </w:pPr>
            <w:r w:rsidRPr="006C4DCE">
              <w:rPr>
                <w:iCs/>
                <w:sz w:val="28"/>
                <w:szCs w:val="28"/>
              </w:rPr>
              <w:t>К</w:t>
            </w:r>
            <w:r w:rsidRPr="006C4DCE">
              <w:rPr>
                <w:iCs/>
                <w:sz w:val="28"/>
                <w:szCs w:val="28"/>
                <w:lang w:val="uk-UA"/>
              </w:rPr>
              <w:t>равцов</w:t>
            </w:r>
            <w:r w:rsidRPr="006C4DCE">
              <w:rPr>
                <w:iCs/>
                <w:sz w:val="28"/>
                <w:szCs w:val="28"/>
              </w:rPr>
              <w:t xml:space="preserve"> </w:t>
            </w:r>
            <w:r w:rsidRPr="006C4DCE">
              <w:rPr>
                <w:iCs/>
                <w:sz w:val="28"/>
                <w:szCs w:val="28"/>
                <w:lang w:val="uk-UA"/>
              </w:rPr>
              <w:t>А</w:t>
            </w:r>
            <w:r w:rsidRPr="006C4DCE">
              <w:rPr>
                <w:iCs/>
                <w:sz w:val="28"/>
                <w:szCs w:val="28"/>
              </w:rPr>
              <w:t>.</w:t>
            </w:r>
            <w:r w:rsidRPr="006C4DCE">
              <w:rPr>
                <w:iCs/>
                <w:sz w:val="28"/>
                <w:szCs w:val="28"/>
                <w:lang w:val="uk-UA"/>
              </w:rPr>
              <w:t>А</w:t>
            </w:r>
            <w:r w:rsidRPr="006C4DCE">
              <w:rPr>
                <w:iCs/>
                <w:sz w:val="28"/>
                <w:szCs w:val="28"/>
              </w:rPr>
              <w:t>.</w:t>
            </w:r>
            <w:r w:rsidRPr="006C4DCE">
              <w:rPr>
                <w:iCs/>
                <w:sz w:val="28"/>
                <w:szCs w:val="28"/>
                <w:lang w:val="uk-UA"/>
              </w:rPr>
              <w:t xml:space="preserve"> - </w:t>
            </w:r>
            <w:r w:rsidRPr="006C4DCE">
              <w:rPr>
                <w:iCs/>
                <w:sz w:val="28"/>
                <w:szCs w:val="28"/>
              </w:rPr>
              <w:t>заместитель председателя областного совета</w:t>
            </w:r>
            <w:r>
              <w:rPr>
                <w:iCs/>
                <w:sz w:val="28"/>
                <w:szCs w:val="28"/>
              </w:rPr>
              <w:t>;</w:t>
            </w:r>
          </w:p>
          <w:p w:rsidR="006C4DCE" w:rsidRPr="006C4DCE" w:rsidRDefault="006C4DCE" w:rsidP="006C4DCE">
            <w:pPr>
              <w:jc w:val="both"/>
              <w:rPr>
                <w:sz w:val="28"/>
                <w:szCs w:val="28"/>
              </w:rPr>
            </w:pPr>
            <w:r w:rsidRPr="006C4DCE">
              <w:rPr>
                <w:sz w:val="28"/>
                <w:szCs w:val="28"/>
              </w:rPr>
              <w:t>Репин Г.А. - председатель постоянной комиссии областного совета по вопросам  по вопросам  коммунальной собственности</w:t>
            </w:r>
            <w:r>
              <w:rPr>
                <w:sz w:val="28"/>
                <w:szCs w:val="28"/>
              </w:rPr>
              <w:t>;</w:t>
            </w:r>
          </w:p>
          <w:p w:rsidR="006C4DCE" w:rsidRPr="006C4DCE" w:rsidRDefault="006C4DCE" w:rsidP="006C4DCE">
            <w:pPr>
              <w:jc w:val="both"/>
              <w:rPr>
                <w:sz w:val="28"/>
                <w:szCs w:val="28"/>
              </w:rPr>
            </w:pPr>
            <w:r w:rsidRPr="006C4DCE">
              <w:rPr>
                <w:iCs/>
                <w:sz w:val="28"/>
                <w:szCs w:val="28"/>
                <w:lang w:val="uk-UA"/>
              </w:rPr>
              <w:t xml:space="preserve">Агеева Т.Н. - </w:t>
            </w:r>
            <w:r w:rsidRPr="006C4DCE">
              <w:rPr>
                <w:iCs/>
                <w:sz w:val="28"/>
                <w:szCs w:val="28"/>
              </w:rPr>
              <w:t>председатель постоянной комиссии</w:t>
            </w:r>
            <w:r w:rsidRPr="006C4DCE">
              <w:rPr>
                <w:sz w:val="28"/>
                <w:szCs w:val="28"/>
              </w:rPr>
              <w:t xml:space="preserve"> областного совета по вопросам  экономической политики, бюджета и финансов</w:t>
            </w:r>
            <w:r>
              <w:rPr>
                <w:sz w:val="28"/>
                <w:szCs w:val="28"/>
              </w:rPr>
              <w:t>;</w:t>
            </w:r>
          </w:p>
          <w:p w:rsidR="006C4DCE" w:rsidRPr="006C4DCE" w:rsidRDefault="006C4DCE" w:rsidP="006C4DCE">
            <w:pPr>
              <w:jc w:val="both"/>
              <w:rPr>
                <w:sz w:val="28"/>
                <w:szCs w:val="28"/>
              </w:rPr>
            </w:pPr>
            <w:r w:rsidRPr="006C4DCE">
              <w:rPr>
                <w:sz w:val="28"/>
                <w:szCs w:val="28"/>
              </w:rPr>
              <w:t>Назаренко Н.В</w:t>
            </w:r>
            <w:r w:rsidRPr="006C4DCE">
              <w:rPr>
                <w:b/>
                <w:sz w:val="28"/>
                <w:szCs w:val="28"/>
              </w:rPr>
              <w:t>.</w:t>
            </w:r>
            <w:r w:rsidRPr="006C4DCE">
              <w:rPr>
                <w:sz w:val="28"/>
                <w:szCs w:val="28"/>
                <w:lang w:val="uk-UA"/>
              </w:rPr>
              <w:t xml:space="preserve"> - </w:t>
            </w:r>
            <w:r w:rsidRPr="006C4DCE">
              <w:rPr>
                <w:sz w:val="28"/>
                <w:szCs w:val="28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</w:tbl>
    <w:p w:rsidR="00884D33" w:rsidRPr="004A38C4" w:rsidRDefault="00884D33" w:rsidP="00884D33">
      <w:pPr>
        <w:jc w:val="both"/>
        <w:rPr>
          <w:sz w:val="28"/>
          <w:szCs w:val="28"/>
        </w:rPr>
      </w:pPr>
    </w:p>
    <w:p w:rsidR="00204AFB" w:rsidRDefault="00204AFB"/>
    <w:sectPr w:rsidR="00204AFB" w:rsidSect="00F414A1">
      <w:headerReference w:type="even" r:id="rId6"/>
      <w:headerReference w:type="default" r:id="rId7"/>
      <w:pgSz w:w="16838" w:h="11906" w:orient="landscape"/>
      <w:pgMar w:top="1797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DD" w:rsidRDefault="00CE3DDD">
      <w:r>
        <w:separator/>
      </w:r>
    </w:p>
  </w:endnote>
  <w:endnote w:type="continuationSeparator" w:id="0">
    <w:p w:rsidR="00CE3DDD" w:rsidRDefault="00CE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DD" w:rsidRDefault="00CE3DDD">
      <w:r>
        <w:separator/>
      </w:r>
    </w:p>
  </w:footnote>
  <w:footnote w:type="continuationSeparator" w:id="0">
    <w:p w:rsidR="00CE3DDD" w:rsidRDefault="00CE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A1" w:rsidRDefault="00B45FBC" w:rsidP="00F414A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4D3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14A1" w:rsidRDefault="00CE3D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A1" w:rsidRDefault="00B45FBC" w:rsidP="00F414A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4D3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3543">
      <w:rPr>
        <w:rStyle w:val="a3"/>
        <w:noProof/>
      </w:rPr>
      <w:t>2</w:t>
    </w:r>
    <w:r>
      <w:rPr>
        <w:rStyle w:val="a3"/>
      </w:rPr>
      <w:fldChar w:fldCharType="end"/>
    </w:r>
  </w:p>
  <w:p w:rsidR="00F414A1" w:rsidRDefault="00CE3D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ED"/>
    <w:rsid w:val="00204AFB"/>
    <w:rsid w:val="0022203F"/>
    <w:rsid w:val="002718B6"/>
    <w:rsid w:val="00357EED"/>
    <w:rsid w:val="004A46DE"/>
    <w:rsid w:val="00573543"/>
    <w:rsid w:val="006C4DCE"/>
    <w:rsid w:val="00835E49"/>
    <w:rsid w:val="00884D33"/>
    <w:rsid w:val="00B45FBC"/>
    <w:rsid w:val="00C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4D33"/>
  </w:style>
  <w:style w:type="paragraph" w:styleId="a4">
    <w:name w:val="header"/>
    <w:basedOn w:val="a"/>
    <w:link w:val="a5"/>
    <w:rsid w:val="00884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4D33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84D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te5">
    <w:name w:val="date5"/>
    <w:basedOn w:val="a0"/>
    <w:rsid w:val="0088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4D33"/>
  </w:style>
  <w:style w:type="paragraph" w:styleId="a4">
    <w:name w:val="header"/>
    <w:basedOn w:val="a"/>
    <w:link w:val="a5"/>
    <w:rsid w:val="00884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4D33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84D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te5">
    <w:name w:val="date5"/>
    <w:basedOn w:val="a0"/>
    <w:rsid w:val="00884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*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OPolyakova</dc:creator>
  <cp:lastModifiedBy>astreleckaya</cp:lastModifiedBy>
  <cp:revision>2</cp:revision>
  <dcterms:created xsi:type="dcterms:W3CDTF">2012-08-27T08:08:00Z</dcterms:created>
  <dcterms:modified xsi:type="dcterms:W3CDTF">2012-08-27T08:08:00Z</dcterms:modified>
</cp:coreProperties>
</file>