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58" w:rsidRPr="00E95D23" w:rsidRDefault="00036058" w:rsidP="00036058">
      <w:pPr>
        <w:rPr>
          <w:sz w:val="28"/>
          <w:szCs w:val="28"/>
        </w:rPr>
      </w:pPr>
      <w:r w:rsidRPr="005749A6">
        <w:t xml:space="preserve">                                                                                                                                                                        </w:t>
      </w:r>
      <w:r>
        <w:tab/>
      </w:r>
      <w:r w:rsidRPr="00E95D23">
        <w:tab/>
        <w:t xml:space="preserve">  </w:t>
      </w:r>
      <w:r w:rsidRPr="00E95D23">
        <w:rPr>
          <w:sz w:val="28"/>
          <w:szCs w:val="28"/>
        </w:rPr>
        <w:t>УТВЕРЖДЕНО</w:t>
      </w:r>
    </w:p>
    <w:p w:rsidR="00036058" w:rsidRPr="00E95D23" w:rsidRDefault="00036058" w:rsidP="00036058">
      <w:pPr>
        <w:jc w:val="center"/>
        <w:rPr>
          <w:sz w:val="28"/>
          <w:szCs w:val="28"/>
        </w:rPr>
      </w:pPr>
      <w:r w:rsidRPr="00E95D23">
        <w:t xml:space="preserve">                                                                                                                                                                                            </w:t>
      </w:r>
      <w:r w:rsidRPr="00E95D23">
        <w:rPr>
          <w:sz w:val="28"/>
          <w:szCs w:val="28"/>
        </w:rPr>
        <w:t>Решение областного совета</w:t>
      </w:r>
    </w:p>
    <w:p w:rsidR="00036058" w:rsidRPr="00E95D23" w:rsidRDefault="00036058" w:rsidP="00036058">
      <w:r w:rsidRPr="00E95D23">
        <w:t xml:space="preserve">                                                                                                                                                                                                ______________№__________</w:t>
      </w:r>
    </w:p>
    <w:p w:rsidR="00036058" w:rsidRPr="00E95D23" w:rsidRDefault="00036058" w:rsidP="00036058"/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План работы</w:t>
      </w:r>
    </w:p>
    <w:p w:rsidR="00036058" w:rsidRPr="00E95D23" w:rsidRDefault="00036058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 xml:space="preserve">областного совета на первое полугодие </w:t>
      </w:r>
    </w:p>
    <w:p w:rsidR="00036058" w:rsidRPr="00E95D23" w:rsidRDefault="005D726C" w:rsidP="00036058">
      <w:pPr>
        <w:jc w:val="center"/>
        <w:rPr>
          <w:b/>
          <w:sz w:val="28"/>
          <w:szCs w:val="28"/>
        </w:rPr>
      </w:pPr>
      <w:r w:rsidRPr="00E95D23">
        <w:rPr>
          <w:b/>
          <w:sz w:val="28"/>
          <w:szCs w:val="28"/>
        </w:rPr>
        <w:t>2014</w:t>
      </w:r>
      <w:r w:rsidR="00036058" w:rsidRPr="00E95D23">
        <w:rPr>
          <w:b/>
          <w:sz w:val="28"/>
          <w:szCs w:val="28"/>
        </w:rPr>
        <w:t xml:space="preserve"> года</w:t>
      </w: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center"/>
        <w:rPr>
          <w:color w:val="0070C0"/>
        </w:rPr>
      </w:pPr>
    </w:p>
    <w:p w:rsidR="00036058" w:rsidRPr="00BB34EC" w:rsidRDefault="00036058" w:rsidP="00036058">
      <w:pPr>
        <w:jc w:val="right"/>
        <w:rPr>
          <w:color w:val="0070C0"/>
        </w:rPr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5749A6" w:rsidRDefault="00036058" w:rsidP="00036058">
      <w:pPr>
        <w:jc w:val="right"/>
      </w:pPr>
    </w:p>
    <w:p w:rsidR="00036058" w:rsidRPr="006A3096" w:rsidRDefault="00036058" w:rsidP="00036058">
      <w:pPr>
        <w:jc w:val="center"/>
        <w:rPr>
          <w:b/>
          <w:sz w:val="28"/>
          <w:szCs w:val="28"/>
        </w:rPr>
      </w:pPr>
      <w:r w:rsidRPr="006A3096">
        <w:rPr>
          <w:b/>
          <w:sz w:val="28"/>
          <w:szCs w:val="28"/>
        </w:rPr>
        <w:lastRenderedPageBreak/>
        <w:t>Содержание</w:t>
      </w:r>
    </w:p>
    <w:p w:rsidR="00036058" w:rsidRPr="000A2187" w:rsidRDefault="00036058" w:rsidP="00036058">
      <w:pPr>
        <w:jc w:val="center"/>
        <w:rPr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33"/>
        <w:gridCol w:w="1640"/>
      </w:tblGrid>
      <w:tr w:rsidR="000A2187" w:rsidRPr="00E95D23" w:rsidTr="00FE58E9">
        <w:tc>
          <w:tcPr>
            <w:tcW w:w="696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№ </w:t>
            </w:r>
            <w:proofErr w:type="gramStart"/>
            <w:r w:rsidRPr="00E95D23">
              <w:rPr>
                <w:b/>
              </w:rPr>
              <w:t>п</w:t>
            </w:r>
            <w:proofErr w:type="gramEnd"/>
            <w:r w:rsidRPr="00E95D23">
              <w:rPr>
                <w:b/>
              </w:rPr>
              <w:t>/п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jc w:val="center"/>
              <w:rPr>
                <w:b/>
              </w:rPr>
            </w:pPr>
            <w:r w:rsidRPr="00E95D23">
              <w:rPr>
                <w:b/>
              </w:rPr>
              <w:t xml:space="preserve">            Наименование раздела</w:t>
            </w:r>
          </w:p>
        </w:tc>
        <w:tc>
          <w:tcPr>
            <w:tcW w:w="1640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Страницы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1.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на пленарных заседаниях областного совета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036058" w:rsidP="00FE58E9">
            <w:r w:rsidRPr="00E95D23">
              <w:t>4-5</w:t>
            </w:r>
          </w:p>
        </w:tc>
      </w:tr>
      <w:tr w:rsidR="00BB34EC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2</w:t>
            </w:r>
            <w:r w:rsidRPr="00E95D23">
              <w:rPr>
                <w:lang w:val="en-US"/>
              </w:rPr>
              <w:t>.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2.1.</w:t>
            </w:r>
          </w:p>
          <w:p w:rsidR="00036058" w:rsidRPr="00E95D23" w:rsidRDefault="00036058" w:rsidP="00FE58E9">
            <w:r w:rsidRPr="00E95D23">
              <w:t>2.2.</w:t>
            </w:r>
          </w:p>
          <w:p w:rsidR="00036058" w:rsidRPr="00E95D23" w:rsidRDefault="00036058" w:rsidP="00FE58E9">
            <w:r w:rsidRPr="00E95D23">
              <w:t>2.3.</w:t>
            </w:r>
          </w:p>
          <w:p w:rsidR="00036058" w:rsidRPr="00E95D23" w:rsidRDefault="00036058" w:rsidP="00FE58E9">
            <w:r w:rsidRPr="00E95D23">
              <w:t>2.4.</w:t>
            </w:r>
          </w:p>
          <w:p w:rsidR="00036058" w:rsidRPr="00E95D23" w:rsidRDefault="00036058" w:rsidP="00FE58E9">
            <w:r w:rsidRPr="00E95D23">
              <w:t>2.5.</w:t>
            </w:r>
          </w:p>
          <w:p w:rsidR="00036058" w:rsidRPr="00E95D23" w:rsidRDefault="00036058" w:rsidP="00FE58E9">
            <w:r w:rsidRPr="00E95D23">
              <w:t>2.6.</w:t>
            </w:r>
          </w:p>
          <w:p w:rsidR="00036058" w:rsidRPr="00E95D23" w:rsidRDefault="00036058" w:rsidP="00FE58E9">
            <w:r w:rsidRPr="00E95D23">
              <w:t>2.7.</w:t>
            </w:r>
          </w:p>
          <w:p w:rsidR="00036058" w:rsidRPr="00E95D23" w:rsidRDefault="00036058" w:rsidP="00FE58E9">
            <w:r w:rsidRPr="00E95D23">
              <w:t>2.8.</w:t>
            </w:r>
          </w:p>
          <w:p w:rsidR="00036058" w:rsidRPr="00E95D23" w:rsidRDefault="00036058" w:rsidP="00FE58E9">
            <w:r w:rsidRPr="00E95D23">
              <w:t>2.9.</w:t>
            </w:r>
          </w:p>
          <w:p w:rsidR="00036058" w:rsidRPr="00E95D23" w:rsidRDefault="00036058" w:rsidP="00FE58E9">
            <w:r w:rsidRPr="00E95D23">
              <w:t>2.10.</w:t>
            </w:r>
          </w:p>
          <w:p w:rsidR="00036058" w:rsidRPr="00E95D23" w:rsidRDefault="00FE58E9" w:rsidP="00FE58E9">
            <w:r w:rsidRPr="00E95D23">
              <w:t>2.11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2.12</w:t>
            </w:r>
            <w:r w:rsidR="00036058" w:rsidRPr="00E95D23">
              <w:t>.</w:t>
            </w:r>
          </w:p>
          <w:p w:rsidR="00036058" w:rsidRPr="00E95D23" w:rsidRDefault="00FE58E9" w:rsidP="00FE58E9">
            <w:r w:rsidRPr="00E95D23">
              <w:t>2.13</w:t>
            </w:r>
            <w:r w:rsidR="00036058" w:rsidRPr="00E95D23">
              <w:t>.</w:t>
            </w:r>
          </w:p>
          <w:p w:rsidR="00FE58E9" w:rsidRPr="00E95D23" w:rsidRDefault="00FE58E9" w:rsidP="00FE58E9">
            <w:r w:rsidRPr="00E95D23">
              <w:t>2.14.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Вопросы для рассмотрения  на заседаниях постоянных комиссий:</w:t>
            </w:r>
          </w:p>
          <w:p w:rsidR="00036058" w:rsidRPr="00E95D23" w:rsidRDefault="00036058" w:rsidP="00FE58E9">
            <w:pPr>
              <w:rPr>
                <w:b/>
              </w:rPr>
            </w:pPr>
          </w:p>
          <w:p w:rsidR="00036058" w:rsidRPr="00E95D23" w:rsidRDefault="00036058" w:rsidP="00FE58E9">
            <w:r w:rsidRPr="00E95D23">
              <w:t>- по вопр</w:t>
            </w:r>
            <w:r w:rsidR="007D651A">
              <w:t xml:space="preserve">осам депутатской деятельности, </w:t>
            </w:r>
            <w:r w:rsidRPr="00E95D23">
              <w:t>законности и правопорядка</w:t>
            </w:r>
          </w:p>
          <w:p w:rsidR="00036058" w:rsidRPr="00E95D23" w:rsidRDefault="00036058" w:rsidP="00FE58E9">
            <w:r w:rsidRPr="00E95D23">
              <w:t>- по вопросам эко</w:t>
            </w:r>
            <w:r w:rsidR="007D651A">
              <w:t xml:space="preserve">номической политики, бюджета и </w:t>
            </w:r>
            <w:r w:rsidRPr="00E95D23">
              <w:t>финансов</w:t>
            </w:r>
          </w:p>
          <w:p w:rsidR="00036058" w:rsidRPr="00E95D23" w:rsidRDefault="00036058" w:rsidP="00FE58E9">
            <w:r w:rsidRPr="00E95D23">
              <w:t>- по вопросам промышленности, топливно-энергетического комплекса, транспорта и телекоммуникаций</w:t>
            </w:r>
          </w:p>
          <w:p w:rsidR="00036058" w:rsidRPr="00E95D23" w:rsidRDefault="00036058" w:rsidP="00FE58E9">
            <w:r w:rsidRPr="00E95D23">
              <w:t>- по вопросам аграрной политики</w:t>
            </w:r>
          </w:p>
          <w:p w:rsidR="005D726C" w:rsidRPr="00E95D23" w:rsidRDefault="005D726C" w:rsidP="005D726C">
            <w:r w:rsidRPr="00E95D23">
              <w:t>- по вопросам инвестиционной политики, внешнеэкономических связей, инновационной деятельности</w:t>
            </w:r>
          </w:p>
          <w:p w:rsidR="00036058" w:rsidRPr="00E95D23" w:rsidRDefault="00FE58E9" w:rsidP="00FE58E9">
            <w:r w:rsidRPr="00E95D23">
              <w:t xml:space="preserve">- </w:t>
            </w:r>
            <w:r w:rsidR="007D651A">
              <w:t xml:space="preserve">по вопросам </w:t>
            </w:r>
            <w:r w:rsidR="00036058" w:rsidRPr="00E95D23">
              <w:t>развития малого и среднего бизнеса и создания новых рабочих мест</w:t>
            </w:r>
          </w:p>
          <w:p w:rsidR="00036058" w:rsidRPr="00E95D23" w:rsidRDefault="00036058" w:rsidP="00FE58E9">
            <w:r w:rsidRPr="00E95D23">
              <w:t xml:space="preserve">- по вопросам коммунальной собственности </w:t>
            </w:r>
          </w:p>
          <w:p w:rsidR="00036058" w:rsidRPr="00E95D23" w:rsidRDefault="00036058" w:rsidP="00FE58E9">
            <w:r w:rsidRPr="00E95D23">
              <w:t>- по вопросам социальной политики и здравоохранения</w:t>
            </w:r>
          </w:p>
          <w:p w:rsidR="00036058" w:rsidRPr="00E95D23" w:rsidRDefault="00036058" w:rsidP="00FE58E9">
            <w:r w:rsidRPr="00E95D23">
              <w:t>- по вопросам культуры, духовности и поддержки средств информации</w:t>
            </w:r>
          </w:p>
          <w:p w:rsidR="00FE58E9" w:rsidRPr="00E95D23" w:rsidRDefault="00FE58E9" w:rsidP="00FE58E9">
            <w:r w:rsidRPr="00E95D23">
              <w:t>- по вопросам науки и образования</w:t>
            </w:r>
          </w:p>
          <w:p w:rsidR="00036058" w:rsidRPr="00E95D23" w:rsidRDefault="00036058" w:rsidP="00FE58E9">
            <w:r w:rsidRPr="00E95D23">
              <w:t>- по вопросам молодежной политики, физической культуры и спорта</w:t>
            </w:r>
          </w:p>
          <w:p w:rsidR="008071AD" w:rsidRPr="00E95D23" w:rsidRDefault="008071AD" w:rsidP="008071AD">
            <w:r w:rsidRPr="00E95D23">
              <w:t>- по вопросам экологии и природных ресурсов</w:t>
            </w:r>
          </w:p>
          <w:p w:rsidR="00036058" w:rsidRPr="00E95D23" w:rsidRDefault="00036058" w:rsidP="00FE58E9">
            <w:r w:rsidRPr="00E95D23">
              <w:t>- по вопросам административн</w:t>
            </w:r>
            <w:r w:rsidR="007D651A">
              <w:t>о-территориального устройства и</w:t>
            </w:r>
            <w:r w:rsidRPr="00E95D23">
              <w:t xml:space="preserve"> регионального развития</w:t>
            </w:r>
          </w:p>
          <w:p w:rsidR="00036058" w:rsidRPr="00E95D23" w:rsidRDefault="00036058" w:rsidP="00FE58E9">
            <w:r w:rsidRPr="00E95D23">
              <w:t>- по вопросам жилищно-коммунального хозяйства, строительства и архитектуры</w:t>
            </w:r>
          </w:p>
          <w:p w:rsidR="00036058" w:rsidRPr="00E95D23" w:rsidRDefault="00036058" w:rsidP="008071AD"/>
        </w:tc>
        <w:tc>
          <w:tcPr>
            <w:tcW w:w="1640" w:type="dxa"/>
          </w:tcPr>
          <w:p w:rsidR="00036058" w:rsidRPr="00E95D23" w:rsidRDefault="00FF2FA1" w:rsidP="00FE58E9">
            <w:r w:rsidRPr="00E95D23">
              <w:t>5-16</w:t>
            </w:r>
          </w:p>
          <w:p w:rsidR="00036058" w:rsidRPr="00E95D23" w:rsidRDefault="00036058" w:rsidP="00FE58E9"/>
          <w:p w:rsidR="00036058" w:rsidRPr="00E95D23" w:rsidRDefault="00036058" w:rsidP="00FE58E9">
            <w:r w:rsidRPr="00E95D23">
              <w:t>5</w:t>
            </w:r>
            <w:r w:rsidR="00636523" w:rsidRPr="00E95D23">
              <w:t>-6</w:t>
            </w:r>
          </w:p>
          <w:p w:rsidR="00036058" w:rsidRPr="00E95D23" w:rsidRDefault="00036058" w:rsidP="00FE58E9">
            <w:r w:rsidRPr="00E95D23">
              <w:t>6</w:t>
            </w:r>
            <w:r w:rsidR="00636523" w:rsidRPr="00E95D23">
              <w:t>-7</w:t>
            </w:r>
          </w:p>
          <w:p w:rsidR="00036058" w:rsidRPr="00E95D23" w:rsidRDefault="00036058" w:rsidP="00FE58E9">
            <w:r w:rsidRPr="00E95D23">
              <w:t>7</w:t>
            </w:r>
            <w:r w:rsidR="00D901D9" w:rsidRPr="00E95D23">
              <w:t>-8</w:t>
            </w:r>
          </w:p>
          <w:p w:rsidR="00036058" w:rsidRPr="00E95D23" w:rsidRDefault="00AE6FD4" w:rsidP="00FE58E9">
            <w:r>
              <w:t>8</w:t>
            </w:r>
          </w:p>
          <w:p w:rsidR="00036058" w:rsidRPr="00E95D23" w:rsidRDefault="00D901D9" w:rsidP="00FE58E9">
            <w:r w:rsidRPr="00E95D23">
              <w:t>9</w:t>
            </w:r>
          </w:p>
          <w:p w:rsidR="00036058" w:rsidRPr="00E95D23" w:rsidRDefault="00036058" w:rsidP="00FE58E9">
            <w:r w:rsidRPr="00E95D23">
              <w:t>9</w:t>
            </w:r>
            <w:r w:rsidR="00BE2CEF" w:rsidRPr="00E95D23">
              <w:t>-10</w:t>
            </w:r>
          </w:p>
          <w:p w:rsidR="00036058" w:rsidRPr="00E95D23" w:rsidRDefault="00AE6FD4" w:rsidP="00FE58E9">
            <w:r>
              <w:t>10</w:t>
            </w:r>
          </w:p>
          <w:p w:rsidR="00036058" w:rsidRPr="00E95D23" w:rsidRDefault="00AE6FD4" w:rsidP="00FE58E9">
            <w:r>
              <w:t>11</w:t>
            </w:r>
          </w:p>
          <w:p w:rsidR="00036058" w:rsidRPr="00E95D23" w:rsidRDefault="00BE2CEF" w:rsidP="00FE58E9">
            <w:r w:rsidRPr="00E95D23">
              <w:t>12</w:t>
            </w:r>
          </w:p>
          <w:p w:rsidR="00036058" w:rsidRPr="00E95D23" w:rsidRDefault="00BE2CEF" w:rsidP="00FE58E9">
            <w:r w:rsidRPr="00E95D23">
              <w:t>12-13</w:t>
            </w:r>
          </w:p>
          <w:p w:rsidR="00036058" w:rsidRPr="00E95D23" w:rsidRDefault="00BE2CEF" w:rsidP="00FE58E9">
            <w:r w:rsidRPr="00E95D23">
              <w:t>13-14</w:t>
            </w:r>
          </w:p>
          <w:p w:rsidR="00036058" w:rsidRPr="00E95D23" w:rsidRDefault="00036058" w:rsidP="00FE58E9">
            <w:r w:rsidRPr="00E95D23">
              <w:rPr>
                <w:lang w:val="en-US"/>
              </w:rPr>
              <w:t>1</w:t>
            </w:r>
            <w:r w:rsidR="00BE2CEF" w:rsidRPr="00E95D23">
              <w:t>4-15</w:t>
            </w:r>
          </w:p>
          <w:p w:rsidR="00036058" w:rsidRPr="00E95D23" w:rsidRDefault="00BE2CEF" w:rsidP="00FE58E9">
            <w:r w:rsidRPr="00E95D23">
              <w:t>15-16</w:t>
            </w:r>
          </w:p>
          <w:p w:rsidR="00036058" w:rsidRPr="00E95D23" w:rsidRDefault="00BE2CEF" w:rsidP="00FE58E9">
            <w:r w:rsidRPr="00E95D23">
              <w:t>16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 xml:space="preserve">3. 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Осуществление депутатской деятельности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17-18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4.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 xml:space="preserve"> Взаимодействие с территориальными громадами, органами местного самоуправления, исполнительной властью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</w:t>
            </w:r>
          </w:p>
        </w:tc>
      </w:tr>
      <w:tr w:rsidR="00666CD4" w:rsidRPr="00E95D23" w:rsidTr="00FE58E9">
        <w:tc>
          <w:tcPr>
            <w:tcW w:w="696" w:type="dxa"/>
          </w:tcPr>
          <w:p w:rsidR="00036058" w:rsidRPr="00E95D23" w:rsidRDefault="00036058" w:rsidP="00FE58E9">
            <w:r w:rsidRPr="00E95D23">
              <w:t>5.</w:t>
            </w:r>
          </w:p>
        </w:tc>
        <w:tc>
          <w:tcPr>
            <w:tcW w:w="12733" w:type="dxa"/>
          </w:tcPr>
          <w:p w:rsidR="00036058" w:rsidRPr="00E95D23" w:rsidRDefault="00036058" w:rsidP="00FE58E9">
            <w:pPr>
              <w:rPr>
                <w:b/>
              </w:rPr>
            </w:pPr>
            <w:r w:rsidRPr="00E95D23">
              <w:rPr>
                <w:b/>
              </w:rPr>
              <w:t>Обеспечение деятельности областного совета и его органов</w:t>
            </w:r>
          </w:p>
          <w:p w:rsidR="00036058" w:rsidRPr="00E95D23" w:rsidRDefault="00036058" w:rsidP="00FE58E9">
            <w:pPr>
              <w:rPr>
                <w:b/>
              </w:rPr>
            </w:pPr>
          </w:p>
        </w:tc>
        <w:tc>
          <w:tcPr>
            <w:tcW w:w="1640" w:type="dxa"/>
          </w:tcPr>
          <w:p w:rsidR="00036058" w:rsidRPr="00E95D23" w:rsidRDefault="00BE2CEF" w:rsidP="00FE58E9">
            <w:r w:rsidRPr="00E95D23">
              <w:t>18-23</w:t>
            </w:r>
          </w:p>
        </w:tc>
      </w:tr>
    </w:tbl>
    <w:p w:rsidR="00036058" w:rsidRPr="00E95D23" w:rsidRDefault="00036058" w:rsidP="00036058">
      <w:pPr>
        <w:jc w:val="right"/>
      </w:pPr>
    </w:p>
    <w:p w:rsidR="00036058" w:rsidRPr="00E95D23" w:rsidRDefault="00036058" w:rsidP="00036058">
      <w:pPr>
        <w:jc w:val="right"/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p w:rsidR="00036058" w:rsidRPr="00BB34EC" w:rsidRDefault="00036058" w:rsidP="00036058">
      <w:pPr>
        <w:jc w:val="right"/>
        <w:rPr>
          <w:color w:val="FF0000"/>
          <w:lang w:val="en-US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76"/>
        <w:gridCol w:w="73"/>
        <w:gridCol w:w="1619"/>
        <w:gridCol w:w="16"/>
        <w:gridCol w:w="26"/>
        <w:gridCol w:w="21"/>
        <w:gridCol w:w="45"/>
        <w:gridCol w:w="46"/>
        <w:gridCol w:w="6624"/>
      </w:tblGrid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Наименование вопроса, мероприятия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Дата 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proofErr w:type="gramStart"/>
            <w:r w:rsidRPr="00462BA7">
              <w:rPr>
                <w:b/>
                <w:bCs/>
              </w:rPr>
              <w:t>Ответственные</w:t>
            </w:r>
            <w:proofErr w:type="gramEnd"/>
            <w:r w:rsidRPr="00462BA7">
              <w:rPr>
                <w:b/>
                <w:bCs/>
              </w:rPr>
              <w:t xml:space="preserve"> за подготовку </w:t>
            </w:r>
          </w:p>
        </w:tc>
      </w:tr>
      <w:tr w:rsidR="00BB34EC" w:rsidRPr="00BB34EC" w:rsidTr="00FE58E9">
        <w:tc>
          <w:tcPr>
            <w:tcW w:w="7019" w:type="dxa"/>
            <w:gridSpan w:val="2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1</w:t>
            </w:r>
          </w:p>
        </w:tc>
        <w:tc>
          <w:tcPr>
            <w:tcW w:w="1755" w:type="dxa"/>
            <w:gridSpan w:val="5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</w:t>
            </w:r>
          </w:p>
        </w:tc>
        <w:tc>
          <w:tcPr>
            <w:tcW w:w="6715" w:type="dxa"/>
            <w:gridSpan w:val="3"/>
          </w:tcPr>
          <w:p w:rsidR="00036058" w:rsidRPr="00462BA7" w:rsidRDefault="00036058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3</w:t>
            </w:r>
          </w:p>
        </w:tc>
      </w:tr>
      <w:tr w:rsidR="00BB34EC" w:rsidRPr="00BB34EC" w:rsidTr="00FE58E9">
        <w:trPr>
          <w:cantSplit/>
        </w:trPr>
        <w:tc>
          <w:tcPr>
            <w:tcW w:w="15489" w:type="dxa"/>
            <w:gridSpan w:val="10"/>
          </w:tcPr>
          <w:p w:rsidR="00036058" w:rsidRPr="00462BA7" w:rsidRDefault="00036058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1. Вопросы для рассмотрения на пленарных заседаниях областного совета</w:t>
            </w:r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7E72EB">
            <w:pPr>
              <w:pStyle w:val="af1"/>
              <w:ind w:left="-6"/>
              <w:jc w:val="both"/>
            </w:pPr>
            <w:r w:rsidRPr="00462BA7">
              <w:t>О выполнении решения областного совета от 28 февраля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7E72EB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Об утверждении отчета об испол</w:t>
            </w:r>
            <w:r w:rsidR="008F00C6" w:rsidRPr="00462BA7">
              <w:t xml:space="preserve">нении областного бюджета </w:t>
            </w:r>
            <w:r w:rsidR="007D651A">
              <w:t xml:space="preserve">                  </w:t>
            </w:r>
            <w:r w:rsidR="008F00C6" w:rsidRPr="00462BA7">
              <w:t>за 2013</w:t>
            </w:r>
            <w:r w:rsidRPr="00462BA7">
              <w:t xml:space="preserve"> год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Агеева Т.Н. – председатель постоянной комиссии по вопросам экономической политики, бюджета и финансов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6D276D" w:rsidP="008F00C6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 w:rsidRPr="00462BA7">
              <w:t xml:space="preserve"> М.А. – </w:t>
            </w:r>
            <w:r w:rsidR="00602E01">
              <w:t>директор Д</w:t>
            </w:r>
            <w:r w:rsidR="008F00C6"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Программе экономического и социального р</w:t>
            </w:r>
            <w:r w:rsidR="00A91C66" w:rsidRPr="00462BA7">
              <w:t>азвития Донецкой области на 2014</w:t>
            </w:r>
            <w:r w:rsidRPr="00462BA7">
              <w:t xml:space="preserve"> год</w:t>
            </w:r>
          </w:p>
          <w:p w:rsidR="006D276D" w:rsidRPr="00462BA7" w:rsidRDefault="006D276D" w:rsidP="00FE58E9">
            <w:pPr>
              <w:jc w:val="both"/>
            </w:pP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A91C66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6D276D" w:rsidRPr="00BB34EC" w:rsidTr="00FE58E9">
        <w:tc>
          <w:tcPr>
            <w:tcW w:w="7019" w:type="dxa"/>
            <w:gridSpan w:val="2"/>
          </w:tcPr>
          <w:p w:rsidR="006D276D" w:rsidRPr="00462BA7" w:rsidRDefault="006D276D" w:rsidP="00FE58E9">
            <w:pPr>
              <w:jc w:val="both"/>
            </w:pPr>
            <w:r w:rsidRPr="00462BA7">
              <w:t>О ходе выполнения делегированных полномочий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6D276D" w:rsidRPr="00462BA7" w:rsidRDefault="006D276D" w:rsidP="00FE58E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Кравцов А.А.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Коваль И.Г. – заместитель председателя областного совета</w:t>
            </w:r>
          </w:p>
          <w:p w:rsidR="006D276D" w:rsidRPr="00462BA7" w:rsidRDefault="006D276D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 xml:space="preserve">Дергунов С.Г. – первый заместитель председателя </w:t>
            </w:r>
            <w:proofErr w:type="spellStart"/>
            <w:r w:rsidRPr="00462BA7">
              <w:rPr>
                <w:i w:val="0"/>
                <w:iCs w:val="0"/>
              </w:rPr>
              <w:t>облгосадминистрации</w:t>
            </w:r>
            <w:proofErr w:type="spellEnd"/>
          </w:p>
          <w:p w:rsidR="006D276D" w:rsidRPr="00462BA7" w:rsidRDefault="0085266B" w:rsidP="00FE58E9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 xml:space="preserve">Свинаренко О.И. – </w:t>
            </w:r>
            <w:proofErr w:type="spellStart"/>
            <w:r w:rsidRPr="00462BA7">
              <w:rPr>
                <w:i w:val="0"/>
              </w:rPr>
              <w:t>и.о</w:t>
            </w:r>
            <w:proofErr w:type="spellEnd"/>
            <w:r w:rsidRPr="00462BA7">
              <w:rPr>
                <w:i w:val="0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i w:val="0"/>
              </w:rPr>
              <w:t>облгосадминистрации</w:t>
            </w:r>
            <w:proofErr w:type="spellEnd"/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  <w:rPr>
                <w:lang w:val="uk-UA"/>
              </w:rPr>
            </w:pPr>
            <w:r w:rsidRPr="00462BA7">
              <w:t>О внесении изменений  и дополнений в решение областного совета от 28.12.2011 № 6/8-204 «Об утверждении Положения о порядке и условиях передачи в аренду недвижимого имущества общей собственности территориальных громад сел, поселков, городов, находящейся в управлении областного совета»</w:t>
            </w:r>
          </w:p>
          <w:p w:rsidR="0085266B" w:rsidRPr="00462BA7" w:rsidRDefault="0085266B" w:rsidP="007E72EB">
            <w:pPr>
              <w:jc w:val="both"/>
            </w:pPr>
            <w:r w:rsidRPr="00462BA7">
              <w:rPr>
                <w:lang w:val="uk-UA"/>
              </w:rPr>
              <w:t xml:space="preserve">Об </w:t>
            </w:r>
            <w:r w:rsidRPr="00462BA7">
              <w:t xml:space="preserve">утверждении типовых договоров аренды недвижимого имущества общей собственности территориальных громад сел, </w:t>
            </w:r>
            <w:r w:rsidRPr="00462BA7">
              <w:lastRenderedPageBreak/>
              <w:t>поселков, городов, находящейся в управлении областного совета</w:t>
            </w:r>
          </w:p>
          <w:p w:rsidR="0085266B" w:rsidRPr="00462BA7" w:rsidRDefault="0085266B" w:rsidP="007E72EB">
            <w:pPr>
              <w:jc w:val="both"/>
            </w:pPr>
            <w:r w:rsidRPr="00462BA7">
              <w:t>Об утверждении типового договора на возмещение эксплуатационных расходов на содержание недвижимого имущества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9B0FBB">
            <w:pPr>
              <w:jc w:val="center"/>
            </w:pPr>
            <w:r w:rsidRPr="00462BA7">
              <w:lastRenderedPageBreak/>
              <w:t>I-II кварталы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Кравцов А.А. - заместитель председателя областного совета</w:t>
            </w:r>
          </w:p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Репин Г.А. - председатель постоянной комиссии областного совета по вопросам коммунальной собственности</w:t>
            </w:r>
          </w:p>
          <w:p w:rsidR="0085266B" w:rsidRPr="00462BA7" w:rsidRDefault="0085266B" w:rsidP="007E72EB">
            <w:pPr>
              <w:pStyle w:val="21"/>
              <w:rPr>
                <w:i w:val="0"/>
              </w:rPr>
            </w:pPr>
            <w:r w:rsidRPr="00462BA7">
              <w:rPr>
                <w:i w:val="0"/>
              </w:rPr>
              <w:t>Назаренко Н.В. - начальник управления по вопросам имуще</w:t>
            </w:r>
            <w:r w:rsidR="002A65F0">
              <w:rPr>
                <w:i w:val="0"/>
              </w:rPr>
              <w:t>ства коммунальной собственности</w:t>
            </w:r>
            <w:r w:rsidRPr="00462BA7">
              <w:rPr>
                <w:i w:val="0"/>
              </w:rPr>
              <w:t xml:space="preserve"> исполнительного аппарата областного совета 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lastRenderedPageBreak/>
              <w:t>О внесении изменений в Порядок рассмотрения в Донецком областном совете материалов согласования и выдачи разрешений на специальное водопользование в случае использования воды водных объектов местного значения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c>
          <w:tcPr>
            <w:tcW w:w="7019" w:type="dxa"/>
            <w:gridSpan w:val="2"/>
          </w:tcPr>
          <w:p w:rsidR="0085266B" w:rsidRPr="00462BA7" w:rsidRDefault="0085266B" w:rsidP="007E72EB">
            <w:pPr>
              <w:jc w:val="both"/>
            </w:pPr>
            <w:r w:rsidRPr="00462BA7">
              <w:t>О внесении изменений в Порядок  согласования ходатайств                                       о предоставлении недр в пользование</w:t>
            </w:r>
          </w:p>
        </w:tc>
        <w:tc>
          <w:tcPr>
            <w:tcW w:w="1800" w:type="dxa"/>
            <w:gridSpan w:val="6"/>
          </w:tcPr>
          <w:p w:rsidR="0085266B" w:rsidRPr="00462BA7" w:rsidRDefault="0085266B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85266B" w:rsidRPr="00462BA7" w:rsidRDefault="0085266B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К</w:t>
            </w:r>
            <w:proofErr w:type="spellStart"/>
            <w:r w:rsidRPr="00462BA7">
              <w:rPr>
                <w:iCs/>
                <w:lang w:val="uk-UA"/>
              </w:rPr>
              <w:t>равцов</w:t>
            </w:r>
            <w:proofErr w:type="spellEnd"/>
            <w:r w:rsidRPr="00462BA7">
              <w:rPr>
                <w:iCs/>
              </w:rPr>
              <w:t xml:space="preserve"> 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>А</w:t>
            </w:r>
            <w:r w:rsidRPr="00462BA7">
              <w:rPr>
                <w:iCs/>
              </w:rPr>
              <w:t>.</w:t>
            </w:r>
            <w:r w:rsidRPr="00462BA7">
              <w:rPr>
                <w:iCs/>
                <w:lang w:val="uk-UA"/>
              </w:rPr>
              <w:t xml:space="preserve"> - </w:t>
            </w:r>
            <w:r w:rsidRPr="00462BA7">
              <w:rPr>
                <w:iCs/>
              </w:rPr>
              <w:t>заместитель председателя областного совета</w:t>
            </w:r>
          </w:p>
          <w:p w:rsidR="0085266B" w:rsidRPr="00462BA7" w:rsidRDefault="0085266B" w:rsidP="007E72EB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</w:rPr>
              <w:t>Назаренко Н.В.</w:t>
            </w:r>
            <w:r w:rsidRPr="00462BA7">
              <w:rPr>
                <w:i w:val="0"/>
                <w:lang w:val="uk-UA"/>
              </w:rPr>
              <w:t xml:space="preserve"> - </w:t>
            </w:r>
            <w:r w:rsidRPr="00462BA7">
              <w:rPr>
                <w:i w:val="0"/>
              </w:rPr>
              <w:t>начальник управления по вопросам имущес</w:t>
            </w:r>
            <w:r w:rsidR="002A65F0">
              <w:rPr>
                <w:i w:val="0"/>
              </w:rPr>
              <w:t xml:space="preserve">тва коммунальной собственности </w:t>
            </w:r>
            <w:r w:rsidRPr="00462BA7">
              <w:rPr>
                <w:i w:val="0"/>
              </w:rPr>
              <w:t>исполнительного аппарата областного совета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2. Вопросы для рассмотрения на заседаниях постоянных комиссий областного совета:</w:t>
            </w:r>
          </w:p>
        </w:tc>
      </w:tr>
      <w:tr w:rsidR="0085266B" w:rsidRPr="00BB34EC" w:rsidTr="00FE58E9">
        <w:trPr>
          <w:cantSplit/>
        </w:trPr>
        <w:tc>
          <w:tcPr>
            <w:tcW w:w="15489" w:type="dxa"/>
            <w:gridSpan w:val="10"/>
          </w:tcPr>
          <w:p w:rsidR="0085266B" w:rsidRPr="00462BA7" w:rsidRDefault="0085266B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2.1. по вопросам депутатской деятельности, законности и правопорядка</w:t>
            </w:r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E210B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EE210B" w:rsidRPr="00BB34EC" w:rsidTr="00FE58E9">
        <w:tc>
          <w:tcPr>
            <w:tcW w:w="7019" w:type="dxa"/>
            <w:gridSpan w:val="2"/>
          </w:tcPr>
          <w:p w:rsidR="00EE210B" w:rsidRPr="00462BA7" w:rsidRDefault="00EE210B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55" w:type="dxa"/>
            <w:gridSpan w:val="5"/>
          </w:tcPr>
          <w:p w:rsidR="00EE210B" w:rsidRPr="00462BA7" w:rsidRDefault="00EE210B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E30777" w:rsidRPr="00462BA7" w:rsidRDefault="00E30777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E30777" w:rsidRPr="00462BA7" w:rsidRDefault="00E30777" w:rsidP="00E30777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EE210B" w:rsidRPr="00462BA7" w:rsidRDefault="00E30777" w:rsidP="00E30777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462BA7" w:rsidRDefault="00895D89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55" w:type="dxa"/>
            <w:gridSpan w:val="5"/>
          </w:tcPr>
          <w:p w:rsidR="00895D89" w:rsidRPr="00462BA7" w:rsidRDefault="00895D89" w:rsidP="00895D89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5D075D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895D89" w:rsidRPr="00462BA7" w:rsidRDefault="00895D89" w:rsidP="005D075D">
            <w:pPr>
              <w:jc w:val="both"/>
            </w:pPr>
            <w:proofErr w:type="spellStart"/>
            <w:r w:rsidRPr="00462BA7"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462BA7" w:rsidRDefault="00895D89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55" w:type="dxa"/>
            <w:gridSpan w:val="5"/>
          </w:tcPr>
          <w:p w:rsidR="00895D89" w:rsidRPr="00462BA7" w:rsidRDefault="00895D89" w:rsidP="00895D89">
            <w:pPr>
              <w:jc w:val="center"/>
            </w:pPr>
            <w:r w:rsidRPr="00462BA7">
              <w:t>I 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E30777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726079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886AA7" w:rsidRDefault="00895D89" w:rsidP="007E72EB">
            <w:pPr>
              <w:pStyle w:val="af1"/>
              <w:ind w:left="-6"/>
              <w:jc w:val="both"/>
            </w:pPr>
            <w:r w:rsidRPr="00886AA7">
              <w:t>О внесении изменений в решение областного совета от 01 июля 2010 года № 5/29-898 «Об оказании материальной помощи гражданам»</w:t>
            </w:r>
          </w:p>
        </w:tc>
        <w:tc>
          <w:tcPr>
            <w:tcW w:w="1755" w:type="dxa"/>
            <w:gridSpan w:val="5"/>
          </w:tcPr>
          <w:p w:rsidR="00895D89" w:rsidRPr="00886AA7" w:rsidRDefault="00895D89" w:rsidP="007E72EB">
            <w:pPr>
              <w:jc w:val="center"/>
              <w:rPr>
                <w:lang w:val="en-US"/>
              </w:rPr>
            </w:pPr>
            <w:r w:rsidRPr="00886AA7">
              <w:rPr>
                <w:lang w:val="en-US"/>
              </w:rPr>
              <w:t xml:space="preserve">I </w:t>
            </w:r>
            <w:r w:rsidRPr="00886AA7">
              <w:t>квартал</w:t>
            </w:r>
          </w:p>
        </w:tc>
        <w:tc>
          <w:tcPr>
            <w:tcW w:w="6715" w:type="dxa"/>
            <w:gridSpan w:val="3"/>
          </w:tcPr>
          <w:p w:rsidR="00895D89" w:rsidRPr="00886AA7" w:rsidRDefault="00895D89" w:rsidP="007E72EB">
            <w:pPr>
              <w:jc w:val="both"/>
            </w:pPr>
            <w:proofErr w:type="spellStart"/>
            <w:r w:rsidRPr="00886AA7">
              <w:t>Генсицкий</w:t>
            </w:r>
            <w:proofErr w:type="spellEnd"/>
            <w:r w:rsidRPr="00886AA7">
              <w:t xml:space="preserve"> В.В. – председатель постоянной комиссии</w:t>
            </w:r>
          </w:p>
          <w:p w:rsidR="00895D89" w:rsidRPr="00886AA7" w:rsidRDefault="00895D89" w:rsidP="007E72EB">
            <w:pPr>
              <w:jc w:val="both"/>
            </w:pPr>
            <w:r w:rsidRPr="00886AA7">
              <w:t>Гончарова М.Ю. – начальник управления правового обеспечения деятельности совета и его органов исполнительного аппарата областного совета</w:t>
            </w:r>
          </w:p>
        </w:tc>
      </w:tr>
      <w:tr w:rsidR="00895D89" w:rsidRPr="00BB34EC" w:rsidTr="00FE58E9">
        <w:tc>
          <w:tcPr>
            <w:tcW w:w="7019" w:type="dxa"/>
            <w:gridSpan w:val="2"/>
          </w:tcPr>
          <w:p w:rsidR="00895D89" w:rsidRPr="00895D89" w:rsidRDefault="00932E64" w:rsidP="007E72EB">
            <w:pPr>
              <w:jc w:val="both"/>
              <w:rPr>
                <w:color w:val="FF0000"/>
              </w:rPr>
            </w:pPr>
            <w:r>
              <w:t>О</w:t>
            </w:r>
            <w:r w:rsidR="00895D89" w:rsidRPr="00A80C18">
              <w:t xml:space="preserve"> </w:t>
            </w:r>
            <w:r>
              <w:t xml:space="preserve">проекте </w:t>
            </w:r>
            <w:r w:rsidR="00895D89" w:rsidRPr="00A80C18">
              <w:t xml:space="preserve">областной комплексной программы по борьбе с </w:t>
            </w:r>
            <w:r w:rsidR="00895D89" w:rsidRPr="00A80C18">
              <w:lastRenderedPageBreak/>
              <w:t>преступностью</w:t>
            </w:r>
          </w:p>
        </w:tc>
        <w:tc>
          <w:tcPr>
            <w:tcW w:w="1755" w:type="dxa"/>
            <w:gridSpan w:val="5"/>
          </w:tcPr>
          <w:p w:rsidR="00895D89" w:rsidRPr="00462BA7" w:rsidRDefault="00932E64" w:rsidP="007E72EB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</w:t>
            </w:r>
            <w:bookmarkStart w:id="0" w:name="_GoBack"/>
            <w:bookmarkEnd w:id="0"/>
            <w:r w:rsidR="00895D89" w:rsidRPr="00462BA7">
              <w:t>квартал</w:t>
            </w:r>
          </w:p>
        </w:tc>
        <w:tc>
          <w:tcPr>
            <w:tcW w:w="6715" w:type="dxa"/>
            <w:gridSpan w:val="3"/>
          </w:tcPr>
          <w:p w:rsidR="00895D89" w:rsidRPr="00462BA7" w:rsidRDefault="00895D89" w:rsidP="007E72EB">
            <w:pPr>
              <w:jc w:val="both"/>
            </w:pPr>
            <w:proofErr w:type="spellStart"/>
            <w:r w:rsidRPr="00462BA7">
              <w:t>Генсицкий</w:t>
            </w:r>
            <w:proofErr w:type="spellEnd"/>
            <w:r w:rsidRPr="00462BA7">
              <w:t xml:space="preserve"> В.В. – председатель постоянной комиссии</w:t>
            </w:r>
          </w:p>
          <w:p w:rsidR="00895D89" w:rsidRPr="00462BA7" w:rsidRDefault="00895D89" w:rsidP="00895D89">
            <w:pPr>
              <w:jc w:val="both"/>
            </w:pPr>
            <w:proofErr w:type="spellStart"/>
            <w:r w:rsidRPr="00462BA7">
              <w:lastRenderedPageBreak/>
              <w:t>Кирша</w:t>
            </w:r>
            <w:proofErr w:type="spellEnd"/>
            <w:r w:rsidRPr="00462BA7">
              <w:t xml:space="preserve"> А.Н. – начальник отдела по взаимодействию с правоохранительными органами </w:t>
            </w:r>
          </w:p>
        </w:tc>
      </w:tr>
      <w:tr w:rsidR="00895D89" w:rsidRPr="00BB34EC" w:rsidTr="00FE58E9">
        <w:trPr>
          <w:cantSplit/>
        </w:trPr>
        <w:tc>
          <w:tcPr>
            <w:tcW w:w="15489" w:type="dxa"/>
            <w:gridSpan w:val="10"/>
          </w:tcPr>
          <w:p w:rsidR="00895D89" w:rsidRPr="00462BA7" w:rsidRDefault="00895D89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2.2. по вопросам экономической политики, бюджета и финансов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5D075D">
            <w:pPr>
              <w:jc w:val="center"/>
            </w:pPr>
            <w:r w:rsidRPr="00462BA7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BD7FF9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5D075D">
            <w:pPr>
              <w:jc w:val="center"/>
            </w:pPr>
            <w:r w:rsidRPr="00462BA7"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5D075D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5D075D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2B12CC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ind w:right="-81"/>
              <w:jc w:val="both"/>
            </w:pPr>
            <w:r w:rsidRPr="00462BA7">
              <w:t>Об учреждении ежемесячного пособия Донецкого областного совета учащимся профессионально-технических учебных заведений І-ІV уровней аккредитации из числа детей-сирот и детей, лишенных родительского попечения, находящихся на полном государственном содержании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ind w:right="-81"/>
              <w:jc w:val="both"/>
            </w:pPr>
            <w:r w:rsidRPr="00462BA7">
              <w:t xml:space="preserve">Яковлева Л.И. </w:t>
            </w:r>
            <w:r>
              <w:t>- директор д</w:t>
            </w:r>
            <w:r w:rsidRPr="00462BA7">
              <w:t xml:space="preserve">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7E72EB">
            <w:pPr>
              <w:ind w:right="-81"/>
              <w:jc w:val="both"/>
            </w:pP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предоставлении льгот инвалидам по зрению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ind w:right="-81"/>
              <w:jc w:val="both"/>
            </w:pPr>
            <w:r>
              <w:t>Яковлева Л.И. - директор д</w:t>
            </w:r>
            <w:r w:rsidRPr="00462BA7">
              <w:t xml:space="preserve">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pStyle w:val="af1"/>
              <w:ind w:left="-6"/>
              <w:jc w:val="both"/>
            </w:pPr>
            <w:r w:rsidRPr="00462BA7">
              <w:t xml:space="preserve">О </w:t>
            </w:r>
            <w:r w:rsidR="009A196B">
              <w:t xml:space="preserve">ходе </w:t>
            </w:r>
            <w:r w:rsidR="004D2EC4">
              <w:t>выполнения</w:t>
            </w:r>
            <w:r w:rsidRPr="00462BA7">
              <w:t xml:space="preserve"> решения областного совета от </w:t>
            </w:r>
            <w:r w:rsidR="009A196B">
              <w:t>04 апреля 2013 года</w:t>
            </w:r>
            <w:r w:rsidRPr="00462BA7">
              <w:t xml:space="preserve"> № 6/20-489 «О Региональной программе развития малого и среднего предпринимательства в Донецкой области                                 на 2013 – 2014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rPr>
                <w:iCs/>
              </w:rPr>
              <w:t xml:space="preserve"> 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решения областного совета от 14.05.2010                  № 5/28-875 «Об утверждении Программы реформирования                   и развития жилищно-коммунального хозяйства                            Донецкой области на 2010-2014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Соловей О.С. – </w:t>
            </w:r>
            <w:proofErr w:type="spellStart"/>
            <w:r w:rsidRPr="00462BA7">
              <w:rPr>
                <w:lang w:val="ru-MO"/>
              </w:rPr>
              <w:t>и</w:t>
            </w:r>
            <w:proofErr w:type="gramStart"/>
            <w:r w:rsidRPr="00462BA7">
              <w:rPr>
                <w:lang w:val="ru-MO"/>
              </w:rPr>
              <w:t>.о</w:t>
            </w:r>
            <w:proofErr w:type="spellEnd"/>
            <w:proofErr w:type="gramEnd"/>
            <w:r w:rsidRPr="00462BA7">
              <w:rPr>
                <w:lang w:val="ru-MO"/>
              </w:rPr>
              <w:t xml:space="preserve"> директора </w:t>
            </w:r>
            <w:proofErr w:type="spellStart"/>
            <w:r w:rsidRPr="00462BA7">
              <w:rPr>
                <w:lang w:val="uk-UA"/>
              </w:rPr>
              <w:t>департамента</w:t>
            </w:r>
            <w:proofErr w:type="spellEnd"/>
            <w:r w:rsidRPr="00462BA7">
              <w:rPr>
                <w:lang w:val="ru-MO"/>
              </w:rPr>
              <w:t xml:space="preserve"> </w:t>
            </w:r>
            <w:proofErr w:type="spellStart"/>
            <w:r w:rsidRPr="00462BA7">
              <w:rPr>
                <w:lang w:val="ru-MO"/>
              </w:rPr>
              <w:t>жилищно</w:t>
            </w:r>
            <w:proofErr w:type="spellEnd"/>
            <w:r w:rsidRPr="00462BA7">
              <w:rPr>
                <w:lang w:val="ru-MO"/>
              </w:rPr>
              <w:t xml:space="preserve"> - коммунального хозяйства </w:t>
            </w:r>
            <w:proofErr w:type="spellStart"/>
            <w:r w:rsidRPr="00462BA7">
              <w:rPr>
                <w:lang w:val="ru-MO"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Рассмотрение решений областного совета, находящихся                           на контроле в постоянной комиссии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 председатель постоянной  комиссии</w:t>
            </w:r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2A65F0">
            <w:pPr>
              <w:pStyle w:val="a3"/>
            </w:pPr>
            <w:r w:rsidRPr="00462BA7">
              <w:lastRenderedPageBreak/>
              <w:t xml:space="preserve">О </w:t>
            </w:r>
            <w:r w:rsidR="003D695C">
              <w:t xml:space="preserve">ходе выполнения </w:t>
            </w:r>
            <w:r w:rsidRPr="00462BA7">
              <w:t>решения областного совета от 24 ноября 2011 года № 6/7-162 «Программа строительства, реконструкции и модернизации объектов инфраструктуры по Донецкой области</w:t>
            </w:r>
            <w:r>
              <w:t xml:space="preserve"> </w:t>
            </w:r>
            <w:r w:rsidRPr="00462BA7">
              <w:t xml:space="preserve">на 2012-2015 годы» 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3527C1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Жужома</w:t>
            </w:r>
            <w:proofErr w:type="spellEnd"/>
            <w:r>
              <w:rPr>
                <w:iCs/>
              </w:rPr>
              <w:t xml:space="preserve"> К.К. – 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pStyle w:val="a3"/>
            </w:pPr>
            <w:r w:rsidRPr="00462BA7">
              <w:t xml:space="preserve">О </w:t>
            </w:r>
            <w:r w:rsidR="003D695C">
              <w:t xml:space="preserve">ходе выполнения </w:t>
            </w:r>
            <w:r w:rsidRPr="00462BA7">
              <w:t>решения областного совета от 29 марта 2011 года № 6/3-50 «Об утверждении Программы строительства (приобретения) доступного жилья в Донецкой области                            на 2011-2017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5B6A7C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Жужома</w:t>
            </w:r>
            <w:proofErr w:type="spellEnd"/>
            <w:r>
              <w:rPr>
                <w:iCs/>
              </w:rPr>
              <w:t xml:space="preserve"> К.К. – 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889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Рассмотрение проектов распоряжений председателя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и председателя областного совета 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t>ежемесячно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Агеева Т.Н.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</w:t>
            </w:r>
            <w:r w:rsidRPr="003527C1">
              <w:t xml:space="preserve">директор Департамента финансов  </w:t>
            </w:r>
            <w:proofErr w:type="spellStart"/>
            <w:r w:rsidRPr="003527C1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2.3. по вопросам промышленности, топливно-энергетического комплекса, транспорта и телекоммуникаций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 xml:space="preserve">Рыженков Ю.А.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605B3">
            <w:pPr>
              <w:jc w:val="both"/>
            </w:pPr>
            <w:r>
              <w:t>Рыженков Ю.А.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EE1FE5">
            <w:pPr>
              <w:ind w:right="-5"/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решения областного совета от 22.03.2002 </w:t>
            </w:r>
            <w:r>
              <w:t xml:space="preserve">                   </w:t>
            </w:r>
            <w:r w:rsidRPr="00462BA7">
              <w:t>№ 3/25-656 «О Программе научно–технического развития Донецкой области на период до 2020 года»</w:t>
            </w:r>
          </w:p>
          <w:p w:rsidR="002B12CC" w:rsidRPr="00462BA7" w:rsidRDefault="002B12CC" w:rsidP="007E72EB">
            <w:pPr>
              <w:ind w:right="-5"/>
              <w:jc w:val="both"/>
            </w:pP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 xml:space="preserve">I </w:t>
            </w:r>
            <w:r w:rsidRPr="00462BA7">
              <w:rPr>
                <w:iCs/>
              </w:rPr>
              <w:t>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Рыженков Ю</w:t>
            </w:r>
            <w:r>
              <w:t xml:space="preserve">.А. – председатель постоянной </w:t>
            </w:r>
            <w:r w:rsidRPr="00462BA7">
              <w:t>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решения областного совета от 14.09.2011 </w:t>
            </w:r>
            <w:r>
              <w:t xml:space="preserve">                  </w:t>
            </w:r>
            <w:r w:rsidRPr="00462BA7">
              <w:t>№ 6/6-129 «О Программе создания страхового фонда документации Донецкой области на 2011-2015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>I</w:t>
            </w:r>
            <w:r w:rsidRPr="00462BA7">
              <w:rPr>
                <w:iCs/>
              </w:rPr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 председатель пост</w:t>
            </w:r>
            <w:r>
              <w:t>оянной  комиссии Сколота О.В. -</w:t>
            </w:r>
            <w:r w:rsidRPr="00462BA7">
              <w:t xml:space="preserve"> директор Донбасского регионального центра страхового фонда документации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14.</w:t>
            </w:r>
            <w:r>
              <w:t>05.2010</w:t>
            </w:r>
            <w:r>
              <w:br/>
              <w:t>№ 5/28-874 «О Программе</w:t>
            </w:r>
            <w:r w:rsidRPr="00462BA7">
              <w:t xml:space="preserve"> информатизации Донецкой области на 2010-2012 годы» и рассмотрение проекта Программы на </w:t>
            </w:r>
            <w:r w:rsidRPr="00462BA7">
              <w:lastRenderedPageBreak/>
              <w:t>очередной период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jc w:val="both"/>
            </w:pPr>
            <w:r>
              <w:t>Рыженков Ю.А. –</w:t>
            </w:r>
            <w:r w:rsidRPr="00462BA7">
              <w:t xml:space="preserve"> председатель постоянной  комиссии</w:t>
            </w:r>
          </w:p>
          <w:p w:rsidR="002B12CC" w:rsidRPr="00462BA7" w:rsidRDefault="002B12CC" w:rsidP="007E72EB">
            <w:pPr>
              <w:pStyle w:val="a3"/>
            </w:pPr>
            <w:r w:rsidRPr="00462BA7">
              <w:t xml:space="preserve">Гончаров А.В. - начальник отдела информационно - компьютерного  обеспечения 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2B12CC" w:rsidRPr="00462BA7" w:rsidRDefault="002B12CC" w:rsidP="007E72EB">
            <w:pPr>
              <w:jc w:val="both"/>
            </w:pPr>
            <w:r w:rsidRPr="00462BA7">
              <w:lastRenderedPageBreak/>
              <w:t xml:space="preserve">Лебедев С.А. – директор коммунального предприятия «Донецкий областной центр информатизации» </w:t>
            </w:r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lastRenderedPageBreak/>
              <w:t>Рассмотрение вопросов по согласованию ходатайств на предоставление недр в пользование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</w:pPr>
            <w:r w:rsidRPr="00462BA7">
              <w:rPr>
                <w:iCs/>
                <w:lang w:val="en-US"/>
              </w:rPr>
              <w:t>I</w:t>
            </w:r>
            <w:r w:rsidRPr="00462BA7">
              <w:t xml:space="preserve"> - </w:t>
            </w:r>
            <w:r w:rsidRPr="00462BA7">
              <w:rPr>
                <w:iCs/>
                <w:lang w:val="en-US"/>
              </w:rPr>
              <w:t xml:space="preserve">II </w:t>
            </w:r>
            <w:r w:rsidRPr="00462BA7">
              <w:rPr>
                <w:iCs/>
              </w:rPr>
              <w:t>кварталы</w:t>
            </w: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 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631"/>
        </w:trPr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О ходе выполнения  решения областного совета от 03.09.2010 </w:t>
            </w:r>
            <w:r>
              <w:t xml:space="preserve">              </w:t>
            </w:r>
            <w:r w:rsidRPr="00462BA7">
              <w:t xml:space="preserve">№ 5/30-929 «О Программе </w:t>
            </w:r>
            <w:proofErr w:type="spellStart"/>
            <w:r w:rsidRPr="00462BA7">
              <w:t>энергоэффективности</w:t>
            </w:r>
            <w:proofErr w:type="spellEnd"/>
            <w:r w:rsidRPr="00462BA7">
              <w:t xml:space="preserve"> Донецкой области на 2010-2015 годы»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  <w:p w:rsidR="002B12CC" w:rsidRPr="00462BA7" w:rsidRDefault="002B12CC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2B12CC" w:rsidRPr="00462BA7" w:rsidRDefault="002B12CC" w:rsidP="007E72EB">
            <w:pPr>
              <w:ind w:right="-5"/>
              <w:jc w:val="both"/>
            </w:pPr>
            <w:r w:rsidRPr="00462BA7">
              <w:t>Рыженков Ю.А.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Низов И.В. – директор департамента развития базовых отраслей промышленности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2.4. по вопросам аграрной политики</w:t>
            </w: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7E72EB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</w:t>
            </w:r>
            <w:r w:rsidRPr="00462BA7">
              <w:t xml:space="preserve">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 председатель постоянной 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F955FB">
            <w:pPr>
              <w:jc w:val="both"/>
            </w:pPr>
            <w:proofErr w:type="spellStart"/>
            <w:r>
              <w:t>Логвинов</w:t>
            </w:r>
            <w:proofErr w:type="spellEnd"/>
            <w:r>
              <w:t xml:space="preserve"> О.Н. – председатель постоянной </w:t>
            </w:r>
            <w:r w:rsidRPr="00462BA7">
              <w:t>комиссии</w:t>
            </w:r>
          </w:p>
          <w:p w:rsidR="002B12CC" w:rsidRDefault="002B12CC" w:rsidP="007E72EB">
            <w:pPr>
              <w:jc w:val="both"/>
            </w:pPr>
            <w:r w:rsidRPr="00462BA7">
              <w:rPr>
                <w:lang w:val="uk-UA"/>
              </w:rPr>
              <w:t>Скарга М.А.</w:t>
            </w:r>
            <w:r w:rsidRPr="00462BA7">
              <w:t xml:space="preserve"> – директор Департамента финансов 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AE6FD4" w:rsidRPr="00462BA7" w:rsidRDefault="00AE6FD4" w:rsidP="007E72EB">
            <w:pPr>
              <w:jc w:val="both"/>
            </w:pP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решения </w:t>
            </w:r>
            <w:r w:rsidRPr="00462BA7">
              <w:rPr>
                <w:iCs/>
              </w:rPr>
              <w:t>областного совета от 14.05.2010</w:t>
            </w:r>
          </w:p>
          <w:p w:rsidR="002B12CC" w:rsidRDefault="002B12CC" w:rsidP="007E72EB">
            <w:pPr>
              <w:jc w:val="both"/>
              <w:rPr>
                <w:iCs/>
              </w:rPr>
            </w:pPr>
            <w:r w:rsidRPr="00462BA7">
              <w:rPr>
                <w:iCs/>
              </w:rPr>
              <w:t>№ 5</w:t>
            </w:r>
            <w:r w:rsidRPr="00462BA7">
              <w:rPr>
                <w:iCs/>
                <w:lang w:val="uk-UA"/>
              </w:rPr>
              <w:t>/</w:t>
            </w:r>
            <w:r>
              <w:rPr>
                <w:iCs/>
              </w:rPr>
              <w:t xml:space="preserve">28-877 «О Комплексной </w:t>
            </w:r>
            <w:r w:rsidRPr="00462BA7">
              <w:rPr>
                <w:iCs/>
              </w:rPr>
              <w:t>программе развития сел</w:t>
            </w:r>
            <w:r>
              <w:rPr>
                <w:iCs/>
              </w:rPr>
              <w:t>а и агропромышленного комплекса</w:t>
            </w:r>
            <w:r w:rsidRPr="00462BA7">
              <w:rPr>
                <w:iCs/>
              </w:rPr>
              <w:t xml:space="preserve"> Донецкой области                               на 2010-2015 годы» </w:t>
            </w:r>
          </w:p>
          <w:p w:rsidR="00AE6FD4" w:rsidRPr="00462BA7" w:rsidRDefault="00AE6FD4" w:rsidP="007E72EB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Дзигим</w:t>
            </w:r>
            <w:proofErr w:type="spellEnd"/>
            <w:r w:rsidRPr="00462BA7">
              <w:t xml:space="preserve"> А.В.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  агропромышленного развития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Default="002B12CC" w:rsidP="007E72EB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</w:t>
            </w:r>
            <w:r w:rsidRPr="00462BA7">
              <w:rPr>
                <w:iCs/>
              </w:rPr>
              <w:t>решения областного совета от 29.03.2011                          № 6/3-52 «Об утверждении Программы развития земельных отношений и охраны земель в Донецкой области                                          на 2011-2015 годы»</w:t>
            </w:r>
          </w:p>
          <w:p w:rsidR="00AE6FD4" w:rsidRPr="00462BA7" w:rsidRDefault="00AE6FD4" w:rsidP="007E72EB">
            <w:pPr>
              <w:jc w:val="both"/>
              <w:rPr>
                <w:iCs/>
              </w:rPr>
            </w:pP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iCs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proofErr w:type="spellStart"/>
            <w:r w:rsidRPr="00462BA7">
              <w:t>Логвинов</w:t>
            </w:r>
            <w:proofErr w:type="spellEnd"/>
            <w:r w:rsidRPr="00462BA7">
              <w:t xml:space="preserve"> О.Н. – председатель постоянной комиссии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>
              <w:t>Сигитова</w:t>
            </w:r>
            <w:proofErr w:type="spellEnd"/>
            <w:r>
              <w:t xml:space="preserve"> Н.В.</w:t>
            </w:r>
            <w:r w:rsidRPr="00462BA7">
              <w:t xml:space="preserve"> – начальник  Главн</w:t>
            </w:r>
            <w:r>
              <w:t xml:space="preserve">ого управления </w:t>
            </w:r>
            <w:proofErr w:type="spellStart"/>
            <w:r>
              <w:t>Госземагентства</w:t>
            </w:r>
            <w:proofErr w:type="spellEnd"/>
            <w:r>
              <w:t xml:space="preserve"> </w:t>
            </w:r>
            <w:r w:rsidRPr="00462BA7">
              <w:t>в Донецкой области</w:t>
            </w:r>
          </w:p>
        </w:tc>
      </w:tr>
      <w:tr w:rsidR="002B12CC" w:rsidRPr="00BB34EC" w:rsidTr="00FE58E9">
        <w:trPr>
          <w:trHeight w:val="90"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Cs/>
              </w:rPr>
            </w:pPr>
            <w:r w:rsidRPr="00462BA7">
              <w:rPr>
                <w:b/>
                <w:bCs/>
              </w:rPr>
              <w:lastRenderedPageBreak/>
              <w:t>2.5</w:t>
            </w:r>
            <w:r>
              <w:rPr>
                <w:b/>
                <w:bCs/>
              </w:rPr>
              <w:t>. по вопросам</w:t>
            </w:r>
            <w:r w:rsidRPr="00462BA7">
              <w:rPr>
                <w:b/>
                <w:bCs/>
              </w:rPr>
              <w:t xml:space="preserve"> инвестиционной политики, внешнеэкономических связей, инновационной деятельности</w:t>
            </w:r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1C7E6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7E72EB">
            <w:pPr>
              <w:jc w:val="both"/>
            </w:pPr>
            <w:r w:rsidRPr="00462BA7">
              <w:t xml:space="preserve">Шевцов О.В. – председатель постоянной  комиссии </w:t>
            </w:r>
          </w:p>
          <w:p w:rsidR="002B12CC" w:rsidRPr="00462BA7" w:rsidRDefault="002B12CC" w:rsidP="007E72EB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D66BB4">
            <w:pPr>
              <w:jc w:val="both"/>
              <w:rPr>
                <w:szCs w:val="28"/>
              </w:rPr>
            </w:pPr>
            <w:r w:rsidRPr="00462BA7">
              <w:rPr>
                <w:szCs w:val="28"/>
              </w:rPr>
              <w:t xml:space="preserve">О повышении инвестиционной привлекательности Донецкой области 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 xml:space="preserve">II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D66BB4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D66BB4">
            <w:pPr>
              <w:jc w:val="both"/>
            </w:pPr>
            <w:proofErr w:type="spellStart"/>
            <w:r w:rsidRPr="00462BA7">
              <w:t>Бардакова</w:t>
            </w:r>
            <w:proofErr w:type="spellEnd"/>
            <w:r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trHeight w:val="90"/>
        </w:trPr>
        <w:tc>
          <w:tcPr>
            <w:tcW w:w="6943" w:type="dxa"/>
          </w:tcPr>
          <w:p w:rsidR="002B12CC" w:rsidRPr="00462BA7" w:rsidRDefault="002B12CC" w:rsidP="00E6523A">
            <w:pPr>
              <w:jc w:val="both"/>
            </w:pPr>
            <w:r w:rsidRPr="00462BA7">
              <w:t>О ходе выполнения решения областного совета от 22.03.2002 №3/25-656 «О Программе научно-техничес</w:t>
            </w:r>
            <w:r>
              <w:t xml:space="preserve">кого развития Донецкой области на </w:t>
            </w:r>
            <w:r w:rsidRPr="00462BA7">
              <w:t>период до 2020 года»</w:t>
            </w:r>
          </w:p>
        </w:tc>
        <w:tc>
          <w:tcPr>
            <w:tcW w:w="1810" w:type="dxa"/>
            <w:gridSpan w:val="5"/>
          </w:tcPr>
          <w:p w:rsidR="002B12CC" w:rsidRPr="00462BA7" w:rsidRDefault="002B12CC" w:rsidP="00E6523A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36" w:type="dxa"/>
            <w:gridSpan w:val="4"/>
          </w:tcPr>
          <w:p w:rsidR="002B12CC" w:rsidRPr="00462BA7" w:rsidRDefault="002B12CC" w:rsidP="00C552DE">
            <w:pPr>
              <w:tabs>
                <w:tab w:val="left" w:pos="3020"/>
              </w:tabs>
              <w:jc w:val="both"/>
            </w:pPr>
            <w:r w:rsidRPr="00462BA7">
              <w:t>Шевцов О.В. – председатель постоянной  комиссии</w:t>
            </w:r>
          </w:p>
          <w:p w:rsidR="002B12CC" w:rsidRPr="00462BA7" w:rsidRDefault="002B12CC" w:rsidP="00E6523A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rPr>
          <w:cantSplit/>
        </w:trPr>
        <w:tc>
          <w:tcPr>
            <w:tcW w:w="15489" w:type="dxa"/>
            <w:gridSpan w:val="10"/>
          </w:tcPr>
          <w:p w:rsidR="002B12CC" w:rsidRPr="00462BA7" w:rsidRDefault="002B12CC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2.6. по вопросам развития малого и среднего бизнеса и создания новых рабочих мест</w:t>
            </w:r>
          </w:p>
        </w:tc>
      </w:tr>
      <w:tr w:rsidR="002B12CC" w:rsidRPr="00BB34EC" w:rsidTr="00FE58E9"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B12CC" w:rsidRPr="00462BA7" w:rsidRDefault="002B12CC" w:rsidP="007E72EB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B12CC" w:rsidRPr="00462BA7" w:rsidRDefault="002B12CC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2B12CC" w:rsidRPr="00BB34EC" w:rsidTr="00FE58E9">
        <w:tc>
          <w:tcPr>
            <w:tcW w:w="7019" w:type="dxa"/>
            <w:gridSpan w:val="2"/>
          </w:tcPr>
          <w:p w:rsidR="002B12CC" w:rsidRPr="00462BA7" w:rsidRDefault="002B12CC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2B12CC" w:rsidRPr="00462BA7" w:rsidRDefault="002B12CC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2B12CC" w:rsidRPr="00462BA7" w:rsidRDefault="002B12CC" w:rsidP="00363895">
            <w:pPr>
              <w:jc w:val="both"/>
            </w:pPr>
            <w:r w:rsidRPr="00462BA7">
              <w:t>Ткаченко Г.Н. – председатель постоянной комиссии</w:t>
            </w:r>
          </w:p>
          <w:p w:rsidR="002B12CC" w:rsidRPr="00462BA7" w:rsidRDefault="002B12CC" w:rsidP="00363895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5D075D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5D0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462BA7">
              <w:t>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5D075D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5D075D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1B5786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363895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О ходе выполнения решения областного </w:t>
            </w:r>
            <w:r w:rsidRPr="00462BA7">
              <w:t xml:space="preserve">совета от 04 апреля </w:t>
            </w:r>
            <w:r>
              <w:t xml:space="preserve">   </w:t>
            </w:r>
            <w:r w:rsidRPr="00462BA7">
              <w:t xml:space="preserve">2013 года № 6/20-489 «О Региональной программе развития </w:t>
            </w:r>
            <w:r w:rsidRPr="00462BA7">
              <w:lastRenderedPageBreak/>
              <w:t xml:space="preserve">малого и среднего предпринимательства в Донецкой области                       на 2013-2014 годы» 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lastRenderedPageBreak/>
              <w:t xml:space="preserve">О ходе выполнения решения областного совета от 04 апреля </w:t>
            </w:r>
            <w:r>
              <w:t xml:space="preserve">                    </w:t>
            </w:r>
            <w:r w:rsidRPr="00462BA7">
              <w:t>2013 года №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nil"/>
            </w:tcBorders>
          </w:tcPr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r w:rsidRPr="00462BA7">
              <w:t>Ткаченко Г.Н.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left" w:pos="2032"/>
              </w:tabs>
              <w:jc w:val="both"/>
            </w:pPr>
            <w:proofErr w:type="spellStart"/>
            <w:r w:rsidRPr="00462BA7">
              <w:t>Козенко</w:t>
            </w:r>
            <w:proofErr w:type="spellEnd"/>
            <w:r w:rsidRPr="00462BA7">
              <w:t xml:space="preserve"> Т.Н. – директор Донецкого областного центра занятости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 xml:space="preserve">2.7. по вопросам коммунальной собственности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</w:t>
            </w:r>
            <w:proofErr w:type="gramStart"/>
            <w:r w:rsidRPr="00462BA7">
              <w:t>о</w:t>
            </w:r>
            <w:proofErr w:type="spellEnd"/>
            <w:proofErr w:type="gramEnd"/>
            <w:r w:rsidRPr="00462BA7">
              <w:t xml:space="preserve">. </w:t>
            </w:r>
            <w:proofErr w:type="gramStart"/>
            <w:r w:rsidRPr="00462BA7">
              <w:t>департамента</w:t>
            </w:r>
            <w:proofErr w:type="gramEnd"/>
            <w:r w:rsidRPr="00462BA7">
              <w:t xml:space="preserve">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>
              <w:t xml:space="preserve"> председатель постоянной </w:t>
            </w:r>
            <w:r w:rsidRPr="00462BA7">
              <w:t>комиссии</w:t>
            </w:r>
          </w:p>
          <w:p w:rsidR="001B5786" w:rsidRPr="00462BA7" w:rsidRDefault="00965CD6" w:rsidP="007E72EB">
            <w:pPr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="001B5786" w:rsidRPr="00462BA7">
              <w:t xml:space="preserve">епартамента финансов </w:t>
            </w:r>
            <w:proofErr w:type="spellStart"/>
            <w:r w:rsidR="001B5786"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решений областного совета, находящихся                            на контроле постоянной комиссии</w:t>
            </w:r>
          </w:p>
        </w:tc>
        <w:tc>
          <w:tcPr>
            <w:tcW w:w="1734" w:type="dxa"/>
            <w:gridSpan w:val="4"/>
          </w:tcPr>
          <w:p w:rsidR="001B5786" w:rsidRPr="009B0FBB" w:rsidRDefault="009B0FBB" w:rsidP="009B0FBB">
            <w:pPr>
              <w:jc w:val="center"/>
              <w:rPr>
                <w:sz w:val="28"/>
                <w:szCs w:val="28"/>
              </w:rPr>
            </w:pPr>
            <w:r>
              <w:t>I–</w:t>
            </w:r>
            <w:r w:rsidR="001B5786" w:rsidRPr="009B0FBB">
              <w:t>II</w:t>
            </w:r>
            <w:r>
              <w:rPr>
                <w:sz w:val="28"/>
                <w:szCs w:val="28"/>
              </w:rPr>
              <w:t xml:space="preserve"> </w:t>
            </w:r>
            <w:r w:rsidR="001B5786" w:rsidRPr="00462BA7">
              <w:t>кварталы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отчуждении объектов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9B0FBB" w:rsidRDefault="009B0FBB" w:rsidP="009B0FBB">
            <w:pPr>
              <w:jc w:val="center"/>
              <w:rPr>
                <w:sz w:val="28"/>
                <w:szCs w:val="28"/>
              </w:rPr>
            </w:pPr>
            <w:r>
              <w:t>I–</w:t>
            </w:r>
            <w:r w:rsidR="001B5786" w:rsidRPr="009B0FBB">
              <w:t>II</w:t>
            </w:r>
            <w:r>
              <w:rPr>
                <w:sz w:val="28"/>
                <w:szCs w:val="28"/>
              </w:rPr>
              <w:t xml:space="preserve"> </w:t>
            </w:r>
            <w:r w:rsidR="001B5786" w:rsidRPr="00462BA7">
              <w:t>кварталы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Репин Г.А. </w:t>
            </w:r>
            <w:r w:rsidRPr="00462BA7">
              <w:rPr>
                <w:sz w:val="28"/>
                <w:szCs w:val="28"/>
              </w:rPr>
              <w:t>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приватизации объектов общей собственности территориальных громад сел, поселков, городов, находящейся                  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итогах работы в 2013 году коммунальных предприятий общей собственности территориальных громад сел, поселков, городов, находящейся в управлении областного совета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анализе эффективности использования в 2013 году имущества общей собственности, переданного в аренду</w:t>
            </w:r>
          </w:p>
        </w:tc>
        <w:tc>
          <w:tcPr>
            <w:tcW w:w="1734" w:type="dxa"/>
            <w:gridSpan w:val="4"/>
          </w:tcPr>
          <w:p w:rsidR="001B5786" w:rsidRPr="00462BA7" w:rsidRDefault="001B5786" w:rsidP="009B0FBB">
            <w:pPr>
              <w:jc w:val="center"/>
            </w:pPr>
            <w:r w:rsidRPr="00462BA7">
              <w:t>II</w:t>
            </w:r>
            <w:r w:rsidR="009B0FBB">
              <w:t xml:space="preserve"> </w:t>
            </w:r>
            <w:r w:rsidRPr="00462BA7">
              <w:t>квартал</w:t>
            </w:r>
          </w:p>
        </w:tc>
        <w:tc>
          <w:tcPr>
            <w:tcW w:w="6736" w:type="dxa"/>
            <w:gridSpan w:val="4"/>
          </w:tcPr>
          <w:p w:rsidR="001B5786" w:rsidRPr="00462BA7" w:rsidRDefault="001B5786" w:rsidP="007E72EB">
            <w:pPr>
              <w:jc w:val="both"/>
            </w:pPr>
            <w:r w:rsidRPr="00462BA7">
              <w:t>Репин Г.А.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Назаренко Н.В. – начальник управления по вопросам имущества коммунальной собственности исполнительного </w:t>
            </w:r>
            <w:r w:rsidRPr="00462BA7">
              <w:lastRenderedPageBreak/>
              <w:t>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2.8. по вопросам социальной политики и здравоохранения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rPr>
                <w:spacing w:val="-4"/>
                <w:lang w:eastAsia="en-US"/>
              </w:rPr>
              <w:t xml:space="preserve">Свинаренко О.И. </w:t>
            </w:r>
            <w:r w:rsidRPr="00462BA7">
              <w:t xml:space="preserve">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>Мальцев В.Н.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rPr>
                <w:spacing w:val="-4"/>
                <w:lang w:eastAsia="en-US"/>
              </w:rPr>
              <w:t xml:space="preserve">Свинаренко О.И.- </w:t>
            </w:r>
            <w:proofErr w:type="spellStart"/>
            <w:r w:rsidRPr="00462BA7">
              <w:rPr>
                <w:spacing w:val="-4"/>
                <w:lang w:eastAsia="en-US"/>
              </w:rPr>
              <w:t>и.о</w:t>
            </w:r>
            <w:proofErr w:type="spellEnd"/>
            <w:r w:rsidRPr="00462BA7">
              <w:rPr>
                <w:spacing w:val="-4"/>
                <w:lang w:eastAsia="en-US"/>
              </w:rPr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председатель постоянной </w:t>
            </w:r>
            <w:r w:rsidRPr="00462BA7">
              <w:t>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BF6A76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</w:t>
            </w:r>
            <w:r>
              <w:t xml:space="preserve">е реализации  и финансирования </w:t>
            </w:r>
            <w:r w:rsidRPr="00462BA7">
              <w:t xml:space="preserve">из государственного                     и областного бюджетов программ по вопросам здравоохранения и социальной защиты населения 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  <w:p w:rsidR="001B5786" w:rsidRPr="00462BA7" w:rsidRDefault="001B5786" w:rsidP="007E72EB">
            <w:pPr>
              <w:jc w:val="center"/>
              <w:rPr>
                <w:lang w:val="uk-UA"/>
              </w:rPr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Е.Б. -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реформирования  системы здравоохранения в области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rPr>
                <w:lang w:val="uk-UA"/>
              </w:rPr>
            </w:pPr>
            <w:r w:rsidRPr="00462BA7">
              <w:t xml:space="preserve">  </w:t>
            </w: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  <w:p w:rsidR="001B5786" w:rsidRPr="00462BA7" w:rsidRDefault="001B5786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>Петряева Е.Б,–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анал</w:t>
            </w:r>
            <w:r>
              <w:t xml:space="preserve">изе </w:t>
            </w:r>
            <w:proofErr w:type="gramStart"/>
            <w:r>
              <w:t xml:space="preserve">эффективности деятельности объектов </w:t>
            </w:r>
            <w:r w:rsidRPr="00462BA7">
              <w:t>областной коммунальной собственности  системы здравоохранения</w:t>
            </w:r>
            <w:proofErr w:type="gramEnd"/>
            <w:r w:rsidRPr="00462BA7">
              <w:t xml:space="preserve"> и социальной защиты населения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  <w:rPr>
                <w:lang w:val="uk-UA"/>
              </w:rPr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 </w:t>
            </w:r>
          </w:p>
          <w:p w:rsidR="001B5786" w:rsidRPr="00462BA7" w:rsidRDefault="001B5786" w:rsidP="007E72EB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>
              <w:t xml:space="preserve">Мальцев В.Н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>
              <w:t xml:space="preserve">Петряева Е.Б. </w:t>
            </w:r>
            <w:r w:rsidRPr="00462BA7">
              <w:t>–</w:t>
            </w:r>
            <w:r w:rsidRPr="00462BA7">
              <w:rPr>
                <w:spacing w:val="-4"/>
                <w:lang w:eastAsia="en-US"/>
              </w:rPr>
              <w:t xml:space="preserve"> 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Яковлева Л.И. – директор департамента социальной защиты населения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07.11.2012 №6/16-394</w:t>
            </w:r>
            <w:r>
              <w:t xml:space="preserve"> «Об утверждении</w:t>
            </w:r>
            <w:r w:rsidRPr="00462BA7">
              <w:t xml:space="preserve"> областной прог</w:t>
            </w:r>
            <w:r>
              <w:t>раммы преодоления заболевания туберкулезом</w:t>
            </w:r>
            <w:r w:rsidRPr="00462BA7">
              <w:t xml:space="preserve"> в Донецкой области                                       на 2012-2016 годы</w:t>
            </w:r>
            <w:r w:rsidRPr="00462BA7">
              <w:rPr>
                <w:lang w:val="uk-UA"/>
              </w:rPr>
              <w:t>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Мальцев В.Н. – 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</w:pPr>
            <w:r w:rsidRPr="00462BA7">
              <w:t xml:space="preserve">Петряева Е.Б. – </w:t>
            </w:r>
            <w:r w:rsidRPr="00462BA7">
              <w:rPr>
                <w:spacing w:val="-4"/>
                <w:lang w:eastAsia="en-US"/>
              </w:rPr>
              <w:t xml:space="preserve">заместитель председателя – директор департамента здравоохранения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rPr>
                <w:rFonts w:eastAsiaTheme="minorHAnsi"/>
                <w:lang w:eastAsia="en-US"/>
              </w:rPr>
              <w:t>О ходе выполнения решения областного совета от 04.04.2013 6/20-490 «Об утверждении Программы занятости населения Донецкой области на период до 2017 года»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E6523A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7E72EB">
            <w:pPr>
              <w:jc w:val="both"/>
              <w:rPr>
                <w:rFonts w:eastAsiaTheme="minorHAnsi"/>
                <w:lang w:eastAsia="en-US"/>
              </w:rPr>
            </w:pPr>
            <w:r w:rsidRPr="00462BA7">
              <w:rPr>
                <w:rFonts w:eastAsiaTheme="minorHAnsi"/>
                <w:lang w:eastAsia="en-US"/>
              </w:rPr>
              <w:t>Мальцев В.Н. –  председатель постоянной комиссии</w:t>
            </w:r>
            <w:r w:rsidRPr="00462BA7">
              <w:rPr>
                <w:rFonts w:ascii="Tms Rmn" w:eastAsiaTheme="minorHAnsi" w:hAnsi="Tms Rmn" w:cs="Tms Rmn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Козенко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</w:t>
            </w:r>
            <w:proofErr w:type="gramStart"/>
            <w:r>
              <w:rPr>
                <w:rFonts w:eastAsiaTheme="minorHAnsi"/>
                <w:lang w:eastAsia="en-US"/>
              </w:rPr>
              <w:t>Н-</w:t>
            </w:r>
            <w:proofErr w:type="gramEnd"/>
            <w:r>
              <w:rPr>
                <w:rFonts w:eastAsiaTheme="minorHAnsi"/>
                <w:lang w:eastAsia="en-US"/>
              </w:rPr>
              <w:t xml:space="preserve"> директор</w:t>
            </w:r>
            <w:r w:rsidRPr="00462BA7">
              <w:rPr>
                <w:rFonts w:eastAsiaTheme="minorHAnsi"/>
                <w:lang w:eastAsia="en-US"/>
              </w:rPr>
              <w:t xml:space="preserve"> Донецкого областного центра занятости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2.9. по вопросам культуры, духовности и поддержки средств информации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Филь </w:t>
            </w:r>
            <w:r>
              <w:t xml:space="preserve">Р.Э. – председатель постоянной </w:t>
            </w:r>
            <w:r w:rsidRPr="00462BA7">
              <w:t>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Филь</w:t>
            </w:r>
            <w:r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Филь</w:t>
            </w:r>
            <w:r>
              <w:t xml:space="preserve"> Р.Э. – председатель постоянной</w:t>
            </w:r>
            <w:r w:rsidRPr="00462BA7">
              <w:t xml:space="preserve">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начальника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 xml:space="preserve">Пташка Н.Н. - начальник управления культуры и  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AA143C">
            <w:pPr>
              <w:spacing w:line="276" w:lineRule="auto"/>
              <w:jc w:val="both"/>
            </w:pPr>
            <w:r w:rsidRPr="00462BA7">
              <w:t>Филь Р.Э. – председатель постоянной 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Организация и проведение областного конкурса                          «</w:t>
            </w:r>
            <w:proofErr w:type="gramStart"/>
            <w:r w:rsidRPr="00462BA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в сфере журналистики» в 2014 году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9B0FBB" w:rsidP="007E72EB">
            <w:pPr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 xml:space="preserve"> I-</w:t>
            </w:r>
            <w:r w:rsidR="001B5786" w:rsidRPr="00462BA7">
              <w:rPr>
                <w:rFonts w:eastAsiaTheme="minorHAnsi"/>
                <w:lang w:eastAsia="en-US"/>
              </w:rPr>
              <w:t>II кварталы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rPr>
                <w:rFonts w:eastAsiaTheme="minorHAnsi"/>
                <w:lang w:eastAsia="en-US"/>
              </w:rPr>
              <w:t>Пресс-служба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О ходе выполнения решения областного совета от 01.08.2012                    № 6/13-323 «О Региональной программе «Развитие публичных библиотек Донецкой области на 2012-2015 гг.»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pStyle w:val="text"/>
              <w:spacing w:before="0" w:beforeAutospacing="0" w:after="0" w:afterAutospacing="0" w:line="276" w:lineRule="auto"/>
              <w:jc w:val="both"/>
            </w:pPr>
            <w:r w:rsidRPr="00462BA7">
              <w:t>О ходе выполнения решения областного совета от 07.04.2005                 № 4/27-644 «О поддержке известных деятелей культуры и искусства, одаренной творческой молодежи Донецкой области»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center"/>
            </w:pPr>
            <w:r w:rsidRPr="00462BA7">
              <w:rPr>
                <w:rFonts w:eastAsiaTheme="minorHAnsi"/>
                <w:lang w:eastAsia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spacing w:line="276" w:lineRule="auto"/>
              <w:jc w:val="both"/>
            </w:pPr>
            <w:r>
              <w:t xml:space="preserve">Филь Р.Э. -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spacing w:line="276" w:lineRule="auto"/>
              <w:jc w:val="both"/>
            </w:pPr>
            <w:r w:rsidRPr="00462BA7">
              <w:t>Пташка Н.Н. - н</w:t>
            </w:r>
            <w:r>
              <w:t xml:space="preserve">ачальник управления культуры и </w:t>
            </w:r>
            <w:r w:rsidRPr="00462BA7">
              <w:t xml:space="preserve">туризма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726079">
        <w:tc>
          <w:tcPr>
            <w:tcW w:w="15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2607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2.10. по вопросам науки и образования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b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 xml:space="preserve">О ходе выполнения делегированных полномочий                        Донецкого областного совета Донецкой областной </w:t>
            </w:r>
            <w:r w:rsidRPr="00462BA7">
              <w:lastRenderedPageBreak/>
              <w:t>государственной администрацией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lastRenderedPageBreak/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Свинаренко О.И. – </w:t>
            </w:r>
            <w:proofErr w:type="spellStart"/>
            <w:r w:rsidRPr="00462BA7">
              <w:rPr>
                <w:rFonts w:eastAsia="Calibri"/>
              </w:rPr>
              <w:t>и.о</w:t>
            </w:r>
            <w:proofErr w:type="spellEnd"/>
            <w:r w:rsidRPr="00462BA7">
              <w:rPr>
                <w:rFonts w:eastAsia="Calibri"/>
              </w:rPr>
              <w:t xml:space="preserve">. директора департамента экономики </w:t>
            </w:r>
            <w:proofErr w:type="spellStart"/>
            <w:r w:rsidRPr="00462BA7">
              <w:rPr>
                <w:rFonts w:eastAsia="Calibri"/>
              </w:rPr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lastRenderedPageBreak/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DD3D5D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О реализации проекта мотивации и поддержки молодых учёных Донецкой области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62BA7">
              <w:t>Бардако</w:t>
            </w:r>
            <w:r>
              <w:t>ва</w:t>
            </w:r>
            <w:proofErr w:type="spellEnd"/>
            <w:r>
              <w:t xml:space="preserve"> А.В. – </w:t>
            </w:r>
            <w:r w:rsidRPr="00462BA7">
              <w:t xml:space="preserve">директор департамента инвестиционно-инновационного развития и внешних связей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О ходе выполнения решения областного совета от 29.03.2012 №6/10-253 «О Программе «Образование </w:t>
            </w:r>
            <w:proofErr w:type="spellStart"/>
            <w:r w:rsidRPr="00462BA7">
              <w:rPr>
                <w:rFonts w:eastAsia="Calibri"/>
              </w:rPr>
              <w:t>Донетчины</w:t>
            </w:r>
            <w:proofErr w:type="spellEnd"/>
            <w:r w:rsidRPr="00462BA7">
              <w:rPr>
                <w:rFonts w:eastAsia="Calibri"/>
              </w:rPr>
              <w:t>. 2012-2016 годы»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>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О подготовке к летнему оздоровлению и отдыху детей </w:t>
            </w:r>
            <w:r w:rsidRPr="00462BA7">
              <w:t>и</w:t>
            </w:r>
            <w:r w:rsidRPr="00462BA7">
              <w:rPr>
                <w:rFonts w:eastAsia="Calibri"/>
              </w:rPr>
              <w:t xml:space="preserve"> ученической молодежи в системе образования области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 создании</w:t>
            </w:r>
            <w:r w:rsidRPr="00462BA7">
              <w:rPr>
                <w:rFonts w:eastAsia="Calibri"/>
              </w:rPr>
              <w:t xml:space="preserve"> профессионально – ориентированного образовательного пространства, обеспечение профессионального воспроизводства квалифицированных трудовых ресурсов для экономики региона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  <w:lang w:val="uk-UA"/>
              </w:rPr>
              <w:t>ІІ квартал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 w:rsidRPr="00462BA7">
              <w:rPr>
                <w:rFonts w:eastAsia="Calibri"/>
              </w:rPr>
              <w:t>Поважный</w:t>
            </w:r>
            <w:proofErr w:type="spellEnd"/>
            <w:r w:rsidRPr="00462BA7">
              <w:rPr>
                <w:rFonts w:eastAsia="Calibri"/>
              </w:rPr>
              <w:t xml:space="preserve"> А.С.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  <w:lang w:eastAsia="en-US"/>
              </w:rPr>
            </w:pPr>
            <w:r w:rsidRPr="00462BA7">
              <w:rPr>
                <w:rFonts w:eastAsia="Calibri"/>
              </w:rPr>
              <w:t xml:space="preserve">Соловьёв Ю.И. – директор департамента образования и науки </w:t>
            </w:r>
            <w:proofErr w:type="spellStart"/>
            <w:r w:rsidRPr="00462BA7">
              <w:rPr>
                <w:rFonts w:eastAsia="Calibri"/>
              </w:rPr>
              <w:t>облгосадминистрации</w:t>
            </w:r>
            <w:proofErr w:type="spellEnd"/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2.11. по вопросам молодежной политики, физической культуры и спорта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ind w:right="-108"/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iCs/>
              </w:rPr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>Бубка В.Н. 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>
              <w:t>Мыцык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  <w:r>
              <w:t xml:space="preserve"> – начальник </w:t>
            </w:r>
            <w:r w:rsidRPr="00462BA7">
              <w:t xml:space="preserve">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</w:t>
            </w:r>
            <w:r>
              <w:t>льник управления по делам семьи</w:t>
            </w:r>
            <w:r w:rsidRPr="00462BA7">
              <w:t xml:space="preserve">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 xml:space="preserve">О ходе выполнения решения областного совета от 04.07.2013                     </w:t>
            </w:r>
            <w:r w:rsidRPr="00462BA7">
              <w:lastRenderedPageBreak/>
              <w:t>№ 6/22-537 «Об утверждении реги</w:t>
            </w:r>
            <w:r>
              <w:t xml:space="preserve">ональной программы «Обеспечение жильем детей-сирот и детей, лишенных </w:t>
            </w:r>
            <w:r w:rsidRPr="00462BA7">
              <w:t>ро</w:t>
            </w:r>
            <w:r>
              <w:t xml:space="preserve">дительского попечения, и лиц из </w:t>
            </w:r>
            <w:r w:rsidRPr="00462BA7">
              <w:t>их</w:t>
            </w:r>
            <w:r>
              <w:t xml:space="preserve"> числа </w:t>
            </w:r>
            <w:r w:rsidRPr="00462BA7">
              <w:t>на 2013-2017 годы»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lastRenderedPageBreak/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lastRenderedPageBreak/>
              <w:t xml:space="preserve">Сагайдак В.В. – начальник службы по делам детей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ind w:right="-84"/>
              <w:jc w:val="both"/>
            </w:pPr>
            <w:r w:rsidRPr="00462BA7">
              <w:lastRenderedPageBreak/>
              <w:t>О ходе выполнения решения областного совета от 29.08.2013                   № 6/23-562 «</w:t>
            </w:r>
            <w:r w:rsidRPr="00462BA7">
              <w:rPr>
                <w:rFonts w:eastAsiaTheme="minorHAnsi"/>
                <w:lang w:eastAsia="en-US"/>
              </w:rPr>
              <w:t xml:space="preserve"> О комплексной программе «Оздоровление и о</w:t>
            </w:r>
            <w:r>
              <w:rPr>
                <w:rFonts w:eastAsiaTheme="minorHAnsi"/>
                <w:lang w:eastAsia="en-US"/>
              </w:rPr>
              <w:t xml:space="preserve">тдых детей Донецкой области на </w:t>
            </w:r>
            <w:r w:rsidRPr="00462BA7">
              <w:rPr>
                <w:rFonts w:eastAsiaTheme="minorHAnsi"/>
                <w:lang w:eastAsia="en-US"/>
              </w:rPr>
              <w:t>2013-2017 годы»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>Бубка В.Н. –</w:t>
            </w:r>
            <w:r w:rsidRPr="00462BA7">
              <w:t xml:space="preserve">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организации выполнения в Донецкой области Закона Украины от 20.09.2011 № 3739-VI «О противодействии торговле людьми»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>
              <w:t xml:space="preserve">Бубка В.Н. – </w:t>
            </w:r>
            <w:r w:rsidRPr="00462BA7">
              <w:t>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Золкина</w:t>
            </w:r>
            <w:proofErr w:type="spellEnd"/>
            <w:r w:rsidRPr="00462BA7">
              <w:t xml:space="preserve"> Л.И. – начальник управле</w:t>
            </w:r>
            <w:r>
              <w:t xml:space="preserve">ния по делам семьи  и молодежи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5749A6" w:rsidRDefault="001B5786" w:rsidP="000760E4">
            <w:pPr>
              <w:ind w:right="-5"/>
              <w:jc w:val="both"/>
            </w:pPr>
            <w:r>
              <w:rPr>
                <w:lang w:val="uk-UA"/>
              </w:rPr>
              <w:t xml:space="preserve">О </w:t>
            </w:r>
            <w:proofErr w:type="spellStart"/>
            <w:r>
              <w:rPr>
                <w:lang w:val="uk-UA"/>
              </w:rPr>
              <w:t>работе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учреждений коммунальной </w:t>
            </w:r>
            <w:r w:rsidRPr="005749A6">
              <w:t>собственности:</w:t>
            </w:r>
          </w:p>
          <w:p w:rsidR="001B5786" w:rsidRPr="005749A6" w:rsidRDefault="001B5786" w:rsidP="000760E4">
            <w:pPr>
              <w:jc w:val="both"/>
            </w:pPr>
            <w:r w:rsidRPr="005749A6">
              <w:t>-</w:t>
            </w:r>
            <w:r>
              <w:t xml:space="preserve"> областной детско-юношеской спортивной школы для инвалидов;</w:t>
            </w:r>
          </w:p>
          <w:p w:rsidR="001B5786" w:rsidRPr="005749A6" w:rsidRDefault="001B5786" w:rsidP="000760E4">
            <w:pPr>
              <w:jc w:val="both"/>
              <w:rPr>
                <w:lang w:val="uk-UA"/>
              </w:rPr>
            </w:pPr>
            <w:r w:rsidRPr="005749A6">
              <w:t xml:space="preserve">- </w:t>
            </w:r>
            <w:r>
              <w:t>областной детско-юношеской спортивной школы</w:t>
            </w:r>
            <w:r w:rsidRPr="005749A6">
              <w:t xml:space="preserve"> для детей сирот и детей, лишенных родительской опеки;</w:t>
            </w:r>
          </w:p>
          <w:p w:rsidR="001B5786" w:rsidRPr="005749A6" w:rsidRDefault="001B5786" w:rsidP="000760E4">
            <w:pPr>
              <w:jc w:val="both"/>
            </w:pPr>
            <w:r>
              <w:t>- областной комплексной детско-юношеской спортивной школы</w:t>
            </w:r>
            <w:r w:rsidRPr="005749A6">
              <w:t xml:space="preserve">; </w:t>
            </w:r>
          </w:p>
          <w:p w:rsidR="001B5786" w:rsidRPr="005749A6" w:rsidRDefault="001B5786" w:rsidP="000760E4">
            <w:pPr>
              <w:jc w:val="both"/>
            </w:pPr>
            <w:r>
              <w:t>- областного</w:t>
            </w:r>
            <w:r w:rsidRPr="005749A6">
              <w:t xml:space="preserve"> центр</w:t>
            </w:r>
            <w:r>
              <w:t>а</w:t>
            </w:r>
            <w:r w:rsidRPr="005749A6">
              <w:t xml:space="preserve"> физического здоро</w:t>
            </w:r>
            <w:r>
              <w:t>вья населения «Спорт для всех»;</w:t>
            </w:r>
          </w:p>
          <w:p w:rsidR="001B5786" w:rsidRPr="00462BA7" w:rsidRDefault="001B5786" w:rsidP="008B2B3B">
            <w:pPr>
              <w:jc w:val="both"/>
            </w:pPr>
            <w:r w:rsidRPr="005749A6">
              <w:rPr>
                <w:vanish/>
              </w:rPr>
              <w:cr/>
              <w:t xml:space="preserve"> </w:t>
            </w:r>
            <w:r w:rsidRPr="008B2B3B">
              <w:rPr>
                <w:vanish/>
                <w:color w:val="FF0000"/>
              </w:rPr>
              <w:t>ля детей сирот и детей, лишенных родительской опеки областной государственной администрации со студентами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  <w:p w:rsidR="001B5786" w:rsidRPr="00462BA7" w:rsidRDefault="001B5786" w:rsidP="007E72EB">
            <w:pPr>
              <w:jc w:val="both"/>
            </w:pPr>
            <w:r>
              <w:t xml:space="preserve">Онищенко Ю.В. - директор </w:t>
            </w:r>
            <w:r w:rsidRPr="00462BA7">
              <w:t>областной детско-юношеской спортивной школы для инвалидов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Подзорова</w:t>
            </w:r>
            <w:proofErr w:type="spellEnd"/>
            <w:r w:rsidRPr="00462BA7">
              <w:t xml:space="preserve"> И.Г. - директор детско-юношеской спортивной школы для детей сирот и детей, лишенных родительской опеки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Кирпулянский</w:t>
            </w:r>
            <w:proofErr w:type="spellEnd"/>
            <w:r w:rsidRPr="00462BA7">
              <w:t xml:space="preserve"> К.Л. - директор областной комплексной детско-юношеской спортивной школы</w:t>
            </w:r>
          </w:p>
          <w:p w:rsidR="001B5786" w:rsidRPr="00462BA7" w:rsidRDefault="001B5786" w:rsidP="007E72EB">
            <w:pPr>
              <w:jc w:val="both"/>
            </w:pPr>
            <w:r w:rsidRPr="00462BA7">
              <w:t>Найденко А.М. - директор областного центра физического здоровья населения «Спорт для всех»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ind w:right="-5"/>
              <w:jc w:val="both"/>
              <w:rPr>
                <w:lang w:val="uk-UA"/>
              </w:rPr>
            </w:pPr>
            <w:r>
              <w:t>Об организации подготовки и проведения чемпионата мира ФИМ по мотокроссу в 2014 году.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jc w:val="both"/>
            </w:pPr>
            <w:r w:rsidRPr="00462BA7">
              <w:t>Бубка В.Н.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Мыцык</w:t>
            </w:r>
            <w:proofErr w:type="spellEnd"/>
            <w:r w:rsidRPr="00462BA7">
              <w:t xml:space="preserve"> В.П. – начальник  управления по вопросам физической культуры и спорта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726079">
        <w:tc>
          <w:tcPr>
            <w:tcW w:w="15489" w:type="dxa"/>
            <w:gridSpan w:val="10"/>
          </w:tcPr>
          <w:p w:rsidR="001B5786" w:rsidRPr="00462BA7" w:rsidRDefault="001B5786" w:rsidP="0072607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2.12. по вопросам </w:t>
            </w:r>
            <w:r w:rsidRPr="00462BA7">
              <w:rPr>
                <w:b/>
                <w:bCs/>
              </w:rPr>
              <w:t>экологии и природных ресурсов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tabs>
                <w:tab w:val="num" w:pos="-5688"/>
                <w:tab w:val="num" w:pos="360"/>
              </w:tabs>
              <w:jc w:val="both"/>
              <w:rPr>
                <w:spacing w:val="-4"/>
                <w:lang w:eastAsia="en-US"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</w:t>
            </w:r>
            <w:r w:rsidRPr="00462BA7">
              <w:rPr>
                <w:spacing w:val="-4"/>
                <w:lang w:eastAsia="en-US"/>
              </w:rPr>
              <w:t>.о</w:t>
            </w:r>
            <w:proofErr w:type="spellEnd"/>
            <w:r w:rsidRPr="00462BA7">
              <w:rPr>
                <w:spacing w:val="-4"/>
                <w:lang w:eastAsia="en-US"/>
              </w:rPr>
              <w:t>. директора департамента экономики областной государственной администрации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</w:pPr>
            <w:r w:rsidRPr="00462BA7">
              <w:t xml:space="preserve">Свинаренко О.И. -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  <w:r w:rsidRPr="00462BA7">
              <w:t xml:space="preserve"> 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7E72EB">
            <w:pPr>
              <w:pStyle w:val="2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Котов </w:t>
            </w:r>
            <w:r w:rsidRPr="00462BA7">
              <w:rPr>
                <w:i w:val="0"/>
                <w:iCs w:val="0"/>
              </w:rPr>
              <w:t>В.В. – председатель постоянной комиссии</w:t>
            </w:r>
          </w:p>
          <w:p w:rsidR="001B5786" w:rsidRPr="00462BA7" w:rsidRDefault="001B5786" w:rsidP="007E72EB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lastRenderedPageBreak/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lastRenderedPageBreak/>
              <w:t xml:space="preserve">О выполнении природоохранных мероприятий областного фонда охраны окружающей природной среды в 2013 году </w:t>
            </w:r>
          </w:p>
          <w:p w:rsidR="001B5786" w:rsidRPr="00462BA7" w:rsidRDefault="001B5786" w:rsidP="00FA3476">
            <w:pPr>
              <w:jc w:val="both"/>
            </w:pP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 xml:space="preserve">Шевченко Е.В. – директор департамента экологии и природных ресурсов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t>Рассмотрение материалов согласования ходатайств о предоставлении недр в пользование, предоставлении горных отводов и разрешений на специальное водопользование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Купавых</w:t>
            </w:r>
            <w:proofErr w:type="spellEnd"/>
            <w:r w:rsidRPr="00462BA7">
              <w:t xml:space="preserve"> Е.В. – заместитель начальника управления по вопросам имущества коммунальной собственности по вопросам экологии и природных ресурсов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lang w:val="uk-UA"/>
              </w:rPr>
            </w:pPr>
            <w:r w:rsidRPr="00462BA7">
              <w:t>О ходе выполнения решения областного совета от 26.09</w:t>
            </w:r>
            <w:r w:rsidRPr="00462BA7">
              <w:rPr>
                <w:lang w:val="uk-UA"/>
              </w:rPr>
              <w:t xml:space="preserve">.2012 </w:t>
            </w:r>
            <w:r>
              <w:rPr>
                <w:lang w:val="uk-UA"/>
              </w:rPr>
              <w:t xml:space="preserve">                  </w:t>
            </w:r>
            <w:r w:rsidRPr="00462BA7">
              <w:rPr>
                <w:lang w:val="uk-UA"/>
              </w:rPr>
              <w:t>№ 6/15-383 «</w:t>
            </w:r>
            <w:r w:rsidRPr="00462BA7">
              <w:t>О ставках сбора за осуществление побочных лесных пользований и использование полезных свойств лесов»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pStyle w:val="21"/>
              <w:rPr>
                <w:i w:val="0"/>
                <w:iCs w:val="0"/>
              </w:rPr>
            </w:pPr>
            <w:r w:rsidRPr="00462BA7">
              <w:rPr>
                <w:i w:val="0"/>
                <w:iCs w:val="0"/>
              </w:rPr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Стороженко В.И. – начальник Донецкого областного управления лесного и охотничьего хозяйства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</w:pPr>
            <w:r w:rsidRPr="00462BA7">
              <w:t xml:space="preserve">Рассмотрение вопросов соблюдения условий разрешений на специальное водопользование на водных объектах местного значения </w:t>
            </w:r>
            <w:proofErr w:type="gramStart"/>
            <w:r w:rsidRPr="00462BA7">
              <w:t>в</w:t>
            </w:r>
            <w:proofErr w:type="gramEnd"/>
            <w:r w:rsidRPr="00462BA7">
              <w:t xml:space="preserve"> </w:t>
            </w:r>
            <w:proofErr w:type="gramStart"/>
            <w:r w:rsidRPr="00462BA7">
              <w:t>Новоазовском</w:t>
            </w:r>
            <w:proofErr w:type="gramEnd"/>
            <w:r w:rsidRPr="00462BA7">
              <w:t xml:space="preserve"> и </w:t>
            </w:r>
            <w:proofErr w:type="spellStart"/>
            <w:r w:rsidRPr="00462BA7">
              <w:t>Першотравневом</w:t>
            </w:r>
            <w:proofErr w:type="spellEnd"/>
            <w:r w:rsidRPr="00462BA7">
              <w:t xml:space="preserve"> районах </w:t>
            </w:r>
          </w:p>
        </w:tc>
        <w:tc>
          <w:tcPr>
            <w:tcW w:w="1708" w:type="dxa"/>
            <w:gridSpan w:val="3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762" w:type="dxa"/>
            <w:gridSpan w:val="5"/>
          </w:tcPr>
          <w:p w:rsidR="001B5786" w:rsidRPr="00462BA7" w:rsidRDefault="001B5786" w:rsidP="00FA3476">
            <w:pPr>
              <w:jc w:val="both"/>
            </w:pPr>
            <w:r w:rsidRPr="00462BA7">
              <w:t>Котов В.В.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Назаренко Н.В. – начальник управления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 w:rsidRPr="00462BA7">
              <w:rPr>
                <w:b/>
                <w:bCs/>
              </w:rPr>
              <w:t>2.13. по вопросам административно-территориального устройства и регионального развития</w:t>
            </w:r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>
              <w:t>Загоруйко</w:t>
            </w:r>
            <w:proofErr w:type="spellEnd"/>
            <w:r>
              <w:t xml:space="preserve"> Н.Н. –</w:t>
            </w:r>
            <w:r w:rsidRPr="00462BA7">
              <w:t xml:space="preserve">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9B0FBB" w:rsidP="009B0FBB">
            <w:pPr>
              <w:jc w:val="center"/>
            </w:pPr>
            <w:r>
              <w:t xml:space="preserve">I </w:t>
            </w:r>
            <w:r w:rsidR="001B5786" w:rsidRPr="00462BA7">
              <w:t>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40711C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 председатель постоянной комиссии </w:t>
            </w:r>
          </w:p>
          <w:p w:rsidR="001B5786" w:rsidRPr="00462BA7" w:rsidRDefault="001B5786" w:rsidP="00FA3476">
            <w:pPr>
              <w:jc w:val="both"/>
              <w:rPr>
                <w:rFonts w:eastAsia="Calibri"/>
              </w:rPr>
            </w:pPr>
            <w:proofErr w:type="spellStart"/>
            <w:r>
              <w:t>Скарга</w:t>
            </w:r>
            <w:proofErr w:type="spellEnd"/>
            <w:r>
              <w:t xml:space="preserve"> М.А. – директор Д</w:t>
            </w:r>
            <w:r w:rsidRPr="00462BA7">
              <w:t xml:space="preserve">епартамента финансов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 xml:space="preserve">О развитии территориальных громад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района и ходе их дальнейшего реформирования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108"/>
              <w:jc w:val="center"/>
            </w:pPr>
            <w:r w:rsidRPr="00462BA7">
              <w:rPr>
                <w:lang w:val="en-US"/>
              </w:rPr>
              <w:t xml:space="preserve">I </w:t>
            </w:r>
            <w:r w:rsidRPr="00462BA7">
              <w:t>квартал</w:t>
            </w:r>
          </w:p>
          <w:p w:rsidR="001B5786" w:rsidRPr="00462BA7" w:rsidRDefault="001B5786" w:rsidP="00FA3476">
            <w:pPr>
              <w:ind w:right="-108"/>
              <w:jc w:val="center"/>
              <w:rPr>
                <w:i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</w:t>
            </w:r>
          </w:p>
          <w:p w:rsidR="001B5786" w:rsidRPr="00462BA7" w:rsidRDefault="001B5786" w:rsidP="00FA3476">
            <w:pPr>
              <w:jc w:val="both"/>
              <w:rPr>
                <w:i/>
              </w:rPr>
            </w:pPr>
            <w:r w:rsidRPr="00462BA7">
              <w:t xml:space="preserve">Репухов Б.В. – председатель </w:t>
            </w:r>
            <w:proofErr w:type="spellStart"/>
            <w:r w:rsidRPr="00462BA7">
              <w:t>Амвросиевского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>О ходе выполнения решения областного совета от 22.03.2002 №3/25-656 «О Программе научно-технического развития Донецкой области  на  период до 2020 года»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ind w:right="-5"/>
              <w:jc w:val="both"/>
            </w:pPr>
            <w:proofErr w:type="spellStart"/>
            <w:r w:rsidRPr="00462BA7">
              <w:t>Бардакова</w:t>
            </w:r>
            <w:proofErr w:type="spellEnd"/>
            <w:r w:rsidRPr="00462BA7">
              <w:t xml:space="preserve"> А.В. – директор департамента инвестиционно-инновационного развития и внешних отношений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  <w:rPr>
                <w:b/>
                <w:i/>
              </w:rPr>
            </w:pPr>
            <w:r w:rsidRPr="00462BA7">
              <w:rPr>
                <w:rFonts w:eastAsiaTheme="minorHAnsi"/>
                <w:lang w:eastAsia="en-US"/>
              </w:rPr>
              <w:lastRenderedPageBreak/>
              <w:t xml:space="preserve">О </w:t>
            </w:r>
            <w:proofErr w:type="gramStart"/>
            <w:r w:rsidRPr="00462BA7">
              <w:rPr>
                <w:rFonts w:eastAsiaTheme="minorHAnsi"/>
                <w:lang w:eastAsia="en-US"/>
              </w:rPr>
              <w:t>работе</w:t>
            </w:r>
            <w:proofErr w:type="gramEnd"/>
            <w:r w:rsidRPr="00462BA7">
              <w:rPr>
                <w:rFonts w:eastAsiaTheme="minorHAnsi"/>
                <w:lang w:eastAsia="en-US"/>
              </w:rPr>
              <w:t xml:space="preserve"> проводимой в области по разработке генеральных планов населенных пунктов и схем планирования территорий районов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>Кузьменко</w:t>
            </w:r>
            <w:r w:rsidRPr="00462BA7">
              <w:rPr>
                <w:lang w:val="uk-UA"/>
              </w:rPr>
              <w:t xml:space="preserve"> В.И. – начальник</w:t>
            </w:r>
            <w:r w:rsidRPr="00462BA7">
              <w:t xml:space="preserve"> управления градостроительства</w:t>
            </w:r>
            <w:r w:rsidRPr="00462BA7">
              <w:rPr>
                <w:lang w:val="uk-UA"/>
              </w:rPr>
              <w:t xml:space="preserve"> и</w:t>
            </w:r>
            <w:r w:rsidRPr="00462BA7">
              <w:t xml:space="preserve"> архитектуры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4A0" w:firstRow="1" w:lastRow="0" w:firstColumn="1" w:lastColumn="0" w:noHBand="0" w:noVBand="1"/>
        </w:tblPrEx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r w:rsidRPr="00462BA7">
              <w:t xml:space="preserve">Об административно-территориальном устройстве </w:t>
            </w:r>
            <w:r w:rsidRPr="00462BA7">
              <w:rPr>
                <w:lang w:val="uk-UA"/>
              </w:rPr>
              <w:t>и</w:t>
            </w:r>
            <w:r w:rsidRPr="00462BA7">
              <w:t xml:space="preserve"> </w:t>
            </w:r>
            <w:r w:rsidRPr="00462BA7">
              <w:rPr>
                <w:rStyle w:val="st"/>
              </w:rPr>
              <w:t xml:space="preserve">развитии </w:t>
            </w:r>
            <w:r w:rsidRPr="00462BA7">
              <w:rPr>
                <w:rStyle w:val="af0"/>
                <w:b w:val="0"/>
              </w:rPr>
              <w:t xml:space="preserve">территориальных громад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района (выездное заседание) 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center"/>
              <w:rPr>
                <w:lang w:val="en-US"/>
              </w:rPr>
            </w:pPr>
            <w:r w:rsidRPr="00462BA7">
              <w:rPr>
                <w:lang w:val="en-US"/>
              </w:rPr>
              <w:t>II</w:t>
            </w:r>
            <w:r w:rsidRPr="00462BA7">
              <w:t xml:space="preserve"> квартал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6" w:rsidRPr="00462BA7" w:rsidRDefault="001B5786" w:rsidP="00FA3476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</w:t>
            </w:r>
          </w:p>
          <w:p w:rsidR="001B5786" w:rsidRPr="00462BA7" w:rsidRDefault="001B5786" w:rsidP="00FA3476">
            <w:pPr>
              <w:jc w:val="both"/>
            </w:pPr>
            <w:r w:rsidRPr="00462BA7">
              <w:t xml:space="preserve">Андриенко П.И. – председатель </w:t>
            </w:r>
            <w:proofErr w:type="spellStart"/>
            <w:r w:rsidRPr="00462BA7">
              <w:t>Новоазовского</w:t>
            </w:r>
            <w:proofErr w:type="spellEnd"/>
            <w:r w:rsidRPr="00462BA7">
              <w:t xml:space="preserve"> районного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  <w:tcBorders>
              <w:bottom w:val="nil"/>
            </w:tcBorders>
          </w:tcPr>
          <w:p w:rsidR="001B5786" w:rsidRPr="00462BA7" w:rsidRDefault="001B5786" w:rsidP="00FE5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2.14. по вопросам</w:t>
            </w:r>
            <w:r w:rsidRPr="00462BA7">
              <w:rPr>
                <w:b/>
                <w:bCs/>
              </w:rPr>
              <w:t xml:space="preserve"> жилищно-коммунального хозяйства, строительства и</w:t>
            </w:r>
            <w:r>
              <w:rPr>
                <w:b/>
                <w:bCs/>
              </w:rPr>
              <w:t xml:space="preserve"> </w:t>
            </w:r>
            <w:r w:rsidRPr="00462BA7">
              <w:rPr>
                <w:b/>
                <w:bCs/>
              </w:rPr>
              <w:t>архитектуры</w:t>
            </w:r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выполнении решения областного совета от 28 февраля                        2013 года № 6/19-469 «О Программе экономического и социального развития Донецкой области на 2013 год»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3961FB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ind w:right="-5"/>
              <w:jc w:val="both"/>
              <w:rPr>
                <w:i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  <w:rPr>
                <w:i/>
              </w:rPr>
            </w:pPr>
            <w:r w:rsidRPr="00462BA7">
              <w:t>О Программе экономического и социального развития Донецкой области на 2014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>
              <w:rPr>
                <w:iCs/>
              </w:rPr>
              <w:t>Свинаренко О.И.</w:t>
            </w:r>
            <w:r w:rsidRPr="00462BA7">
              <w:rPr>
                <w:iCs/>
                <w:lang w:val="uk-UA"/>
              </w:rPr>
              <w:t xml:space="preserve"> – </w:t>
            </w:r>
            <w:proofErr w:type="spellStart"/>
            <w:r w:rsidRPr="00462BA7">
              <w:rPr>
                <w:iCs/>
              </w:rPr>
              <w:t>и.о</w:t>
            </w:r>
            <w:proofErr w:type="spellEnd"/>
            <w:r w:rsidRPr="00462BA7">
              <w:rPr>
                <w:iCs/>
              </w:rPr>
              <w:t xml:space="preserve">. начальника департамента экономики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 ходе выполнения делегированных полномочий                        Донецкого областного совета Донецкой областной государственной администрацией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 w:rsidRPr="00462BA7">
              <w:t xml:space="preserve">Свинаренко О.И. – </w:t>
            </w:r>
            <w:proofErr w:type="spellStart"/>
            <w:r w:rsidRPr="00462BA7">
              <w:t>и.о</w:t>
            </w:r>
            <w:proofErr w:type="spellEnd"/>
            <w:r w:rsidRPr="00462BA7">
              <w:t xml:space="preserve">. директора департамента экономики </w:t>
            </w:r>
            <w:proofErr w:type="spellStart"/>
            <w:r w:rsidRPr="00462BA7">
              <w:t>облгосадминистрации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Об утверждении отчета об исполнении областного бюджета                  на 2013 год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9B0FBB">
            <w:pPr>
              <w:jc w:val="center"/>
            </w:pPr>
            <w:r w:rsidRPr="00462BA7">
              <w:t>I квартал</w:t>
            </w: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Скарга</w:t>
            </w:r>
            <w:proofErr w:type="spellEnd"/>
            <w:r w:rsidRPr="00462BA7">
              <w:rPr>
                <w:iCs/>
              </w:rPr>
              <w:t xml:space="preserve"> М.А. </w:t>
            </w:r>
            <w:r w:rsidRPr="00462BA7">
              <w:rPr>
                <w:iCs/>
                <w:lang w:val="uk-UA"/>
              </w:rPr>
              <w:t xml:space="preserve">– </w:t>
            </w:r>
            <w:r>
              <w:rPr>
                <w:iCs/>
              </w:rPr>
              <w:t>начальник Д</w:t>
            </w:r>
            <w:r w:rsidRPr="00462BA7">
              <w:rPr>
                <w:iCs/>
              </w:rPr>
              <w:t xml:space="preserve">епартамента финансов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Об итогах работы предприятий жилищно-коммунального хозяйства области в зимних условиях 2013-2014 годов и задачах на период подготовки к работе в осенне-зимний период                     2014-2015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Соловей О.С.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14.05.2010                   № 5/28-875 «Об утверждении Программы реформирования и развития жилищно-коммунального хозяйства Донецкой области на 2010-2014 годы»</w:t>
            </w:r>
          </w:p>
          <w:p w:rsidR="00AE6FD4" w:rsidRPr="00462BA7" w:rsidRDefault="00AE6FD4" w:rsidP="00FA3476">
            <w:pPr>
              <w:jc w:val="both"/>
              <w:rPr>
                <w:bCs/>
                <w:kern w:val="36"/>
              </w:rPr>
            </w:pP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>
              <w:rPr>
                <w:iCs/>
              </w:rPr>
              <w:t>Соловей О.С.</w:t>
            </w:r>
            <w:r w:rsidRPr="00462BA7">
              <w:rPr>
                <w:iCs/>
                <w:lang w:val="uk-UA"/>
              </w:rPr>
              <w:t xml:space="preserve"> 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</w:tc>
      </w:tr>
      <w:tr w:rsidR="001B5786" w:rsidRPr="00BB34EC" w:rsidTr="00FE58E9">
        <w:tblPrEx>
          <w:tblLook w:val="01E0" w:firstRow="1" w:lastRow="1" w:firstColumn="1" w:lastColumn="1" w:noHBand="0" w:noVBand="0"/>
        </w:tblPrEx>
        <w:tc>
          <w:tcPr>
            <w:tcW w:w="7019" w:type="dxa"/>
            <w:gridSpan w:val="2"/>
          </w:tcPr>
          <w:p w:rsidR="001B5786" w:rsidRPr="00462BA7" w:rsidRDefault="001B5786" w:rsidP="00FA3476">
            <w:pPr>
              <w:jc w:val="both"/>
              <w:rPr>
                <w:bCs/>
                <w:kern w:val="36"/>
              </w:rPr>
            </w:pPr>
            <w:r w:rsidRPr="00462BA7">
              <w:rPr>
                <w:bCs/>
                <w:kern w:val="36"/>
              </w:rPr>
              <w:t>О ходе выполнения решения областного совета от 29.03.2011                № 6/3-50 «Об утверждении Программы строительства (приобретения) доступного жилья в Донецкой области на                     2011-2017 годы»</w:t>
            </w:r>
          </w:p>
        </w:tc>
        <w:tc>
          <w:tcPr>
            <w:tcW w:w="1800" w:type="dxa"/>
            <w:gridSpan w:val="6"/>
          </w:tcPr>
          <w:p w:rsidR="001B5786" w:rsidRPr="00462BA7" w:rsidRDefault="001B5786" w:rsidP="00FA3476">
            <w:pPr>
              <w:jc w:val="center"/>
            </w:pPr>
            <w:r w:rsidRPr="00462BA7">
              <w:rPr>
                <w:b/>
                <w:bCs/>
              </w:rPr>
              <w:t xml:space="preserve"> </w:t>
            </w:r>
            <w:r w:rsidRPr="00462BA7">
              <w:rPr>
                <w:bCs/>
                <w:lang w:val="uk-UA"/>
              </w:rPr>
              <w:t xml:space="preserve">ІІ </w:t>
            </w:r>
            <w:r w:rsidRPr="00462BA7">
              <w:rPr>
                <w:bCs/>
              </w:rPr>
              <w:t>квартал</w:t>
            </w:r>
          </w:p>
          <w:p w:rsidR="001B5786" w:rsidRPr="00462BA7" w:rsidRDefault="001B5786" w:rsidP="00FA3476">
            <w:pPr>
              <w:jc w:val="center"/>
            </w:pPr>
          </w:p>
        </w:tc>
        <w:tc>
          <w:tcPr>
            <w:tcW w:w="6670" w:type="dxa"/>
            <w:gridSpan w:val="2"/>
          </w:tcPr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t>Деркач</w:t>
            </w:r>
            <w:proofErr w:type="spellEnd"/>
            <w:r w:rsidRPr="00462BA7">
              <w:t xml:space="preserve"> М.В. – председатель постоянной комиссии</w:t>
            </w:r>
            <w:r w:rsidRPr="00462BA7">
              <w:rPr>
                <w:iCs/>
              </w:rPr>
              <w:t xml:space="preserve"> </w:t>
            </w:r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Свинаренко О.И.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</w:rPr>
              <w:t>и.о</w:t>
            </w:r>
            <w:proofErr w:type="spellEnd"/>
            <w:r w:rsidRPr="00462BA7">
              <w:rPr>
                <w:iCs/>
              </w:rPr>
              <w:t xml:space="preserve">. начальника департамента экономики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  <w:p w:rsidR="001B5786" w:rsidRPr="00462BA7" w:rsidRDefault="001B5786" w:rsidP="00FA3476">
            <w:pPr>
              <w:jc w:val="both"/>
              <w:rPr>
                <w:iCs/>
              </w:rPr>
            </w:pPr>
            <w:proofErr w:type="spellStart"/>
            <w:r w:rsidRPr="00462BA7">
              <w:rPr>
                <w:iCs/>
              </w:rPr>
              <w:t>Жужома</w:t>
            </w:r>
            <w:proofErr w:type="spellEnd"/>
            <w:r w:rsidRPr="00462BA7">
              <w:rPr>
                <w:iCs/>
              </w:rPr>
              <w:t xml:space="preserve"> К.К. – </w:t>
            </w:r>
            <w:r w:rsidR="00965CD6">
              <w:rPr>
                <w:iCs/>
              </w:rPr>
              <w:t>директор</w:t>
            </w:r>
            <w:r w:rsidRPr="00462BA7">
              <w:rPr>
                <w:iCs/>
              </w:rPr>
              <w:t xml:space="preserve"> департамента капитального строительства </w:t>
            </w:r>
            <w:proofErr w:type="spellStart"/>
            <w:r w:rsidRPr="00462BA7">
              <w:rPr>
                <w:iCs/>
              </w:rPr>
              <w:t>облгосадминистрации</w:t>
            </w:r>
            <w:proofErr w:type="spellEnd"/>
          </w:p>
          <w:p w:rsidR="001B5786" w:rsidRDefault="001B5786" w:rsidP="003961FB">
            <w:pPr>
              <w:jc w:val="both"/>
              <w:rPr>
                <w:iCs/>
              </w:rPr>
            </w:pPr>
            <w:r w:rsidRPr="00462BA7">
              <w:rPr>
                <w:iCs/>
              </w:rPr>
              <w:t xml:space="preserve">Соловей О.С. </w:t>
            </w:r>
            <w:r w:rsidRPr="00462BA7">
              <w:rPr>
                <w:iCs/>
                <w:lang w:val="uk-UA"/>
              </w:rPr>
              <w:t xml:space="preserve">– </w:t>
            </w:r>
            <w:proofErr w:type="spellStart"/>
            <w:r w:rsidRPr="00462BA7">
              <w:rPr>
                <w:iCs/>
                <w:lang w:val="uk-UA"/>
              </w:rPr>
              <w:t>и.о</w:t>
            </w:r>
            <w:proofErr w:type="spellEnd"/>
            <w:r w:rsidRPr="00462BA7">
              <w:rPr>
                <w:iCs/>
                <w:lang w:val="uk-UA"/>
              </w:rPr>
              <w:t xml:space="preserve">. </w:t>
            </w:r>
            <w:r w:rsidRPr="00462BA7">
              <w:rPr>
                <w:iCs/>
              </w:rPr>
              <w:t xml:space="preserve">начальника департамента жилищно-коммунального хозяйства </w:t>
            </w:r>
            <w:proofErr w:type="spellStart"/>
            <w:r w:rsidRPr="00462BA7">
              <w:rPr>
                <w:iCs/>
              </w:rPr>
              <w:t>облгосадминитсрации</w:t>
            </w:r>
            <w:proofErr w:type="spellEnd"/>
          </w:p>
          <w:p w:rsidR="00AE6FD4" w:rsidRPr="00462BA7" w:rsidRDefault="00AE6FD4" w:rsidP="003961FB">
            <w:pPr>
              <w:jc w:val="both"/>
              <w:rPr>
                <w:iCs/>
              </w:rPr>
            </w:pP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lastRenderedPageBreak/>
              <w:t>3. Осуществление депутатской деятельности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Встречи с избирателями, отчеты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 xml:space="preserve">Шишкин Д.М. - главный редактор </w:t>
            </w:r>
            <w:r w:rsidRPr="00462BA7">
              <w:t>газеты «Жизнь»</w:t>
            </w:r>
          </w:p>
          <w:p w:rsidR="001B5786" w:rsidRPr="00462BA7" w:rsidRDefault="001B5786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Изучение общественного мнения, изучение потребностей территориальных громад, информирование о них областного совета и его органов, содействие в их решении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Прием граждан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депутаты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Участие </w:t>
            </w:r>
            <w:r w:rsidRPr="00462BA7">
              <w:t>в массовых мероприятиях,</w:t>
            </w:r>
            <w:r>
              <w:t xml:space="preserve"> проводимых</w:t>
            </w:r>
            <w:r w:rsidRPr="00462BA7">
              <w:t xml:space="preserve"> органами местного самоуправления на  территории громад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Депутаты областного совета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Взаимодействие с народными депутатами Украины по обсуждению проблем социально-экономического развития области, формирования бюджетов всех уровней, законотворческой деятельности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комиссий, депутаты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Вы</w:t>
            </w:r>
            <w:r>
              <w:t xml:space="preserve">ступления в средствах массовой </w:t>
            </w:r>
            <w:r w:rsidRPr="00462BA7">
              <w:t>информации</w:t>
            </w:r>
          </w:p>
          <w:p w:rsidR="001B5786" w:rsidRPr="00462BA7" w:rsidRDefault="001B5786" w:rsidP="00FE58E9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rPr>
                <w:lang w:val="uk-UA"/>
              </w:rPr>
              <w:t>п</w:t>
            </w:r>
            <w:proofErr w:type="spellStart"/>
            <w:r w:rsidRPr="00462BA7">
              <w:t>ресс</w:t>
            </w:r>
            <w:proofErr w:type="spellEnd"/>
            <w:r w:rsidRPr="00462BA7">
              <w:t>-служба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>Шишкин  Д.М. - главный редактор</w:t>
            </w:r>
            <w:r w:rsidRPr="00462BA7">
              <w:t xml:space="preserve"> газеты «Жизнь»</w:t>
            </w:r>
          </w:p>
          <w:p w:rsidR="001B5786" w:rsidRPr="00462BA7" w:rsidRDefault="001B5786" w:rsidP="00FE58E9">
            <w:pPr>
              <w:jc w:val="both"/>
            </w:pPr>
            <w:r w:rsidRPr="00462BA7">
              <w:t>Ольшанская О.М. – главный редактор газеты «Вести Донбасса»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proofErr w:type="spellStart"/>
            <w:r w:rsidRPr="00462BA7">
              <w:t>Москалюк</w:t>
            </w:r>
            <w:proofErr w:type="spellEnd"/>
            <w:r w:rsidRPr="00462BA7">
              <w:t xml:space="preserve"> Т.Н. – директор КП РТРК «Регион – Донбасс»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Участие в </w:t>
            </w:r>
            <w:r w:rsidRPr="00462BA7">
              <w:t>брифингах, пресс-конференциях, общественных слушаниях, круглых столах, семинарах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Председатель областного совета, заместители председателя областного совета</w:t>
            </w:r>
            <w:r w:rsidRPr="00462BA7">
              <w:rPr>
                <w:lang w:val="uk-UA"/>
              </w:rPr>
              <w:t>,</w:t>
            </w:r>
            <w:r w:rsidRPr="00462BA7">
              <w:t xml:space="preserve"> </w:t>
            </w:r>
            <w:r w:rsidRPr="00462BA7">
              <w:rPr>
                <w:lang w:val="uk-UA"/>
              </w:rPr>
              <w:t>д</w:t>
            </w:r>
            <w:proofErr w:type="spellStart"/>
            <w:r w:rsidRPr="00462BA7">
              <w:t>епутаты</w:t>
            </w:r>
            <w:proofErr w:type="spellEnd"/>
            <w:r w:rsidRPr="00462BA7">
              <w:t xml:space="preserve"> областного совета</w:t>
            </w:r>
            <w:r w:rsidRPr="00462BA7">
              <w:rPr>
                <w:lang w:val="uk-UA"/>
              </w:rPr>
              <w:t xml:space="preserve">, </w:t>
            </w:r>
          </w:p>
          <w:p w:rsidR="001B5786" w:rsidRPr="00462BA7" w:rsidRDefault="001B5786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Освещение рабочих поездок руководства областного совета, организация выезда журналистов на мероприятия с участием руководства, информационное сопровождение мероприятий с участием руководства областного совета, подготовка фотоматериалов, пресс-релизов по итогам проведенных мероприятий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E6523A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3527C1">
            <w:pPr>
              <w:jc w:val="both"/>
            </w:pPr>
            <w:r w:rsidRPr="00462BA7">
              <w:lastRenderedPageBreak/>
              <w:t>Информационное обслуживание сайта областного совета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3527C1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3527C1">
            <w:pPr>
              <w:jc w:val="both"/>
            </w:pPr>
            <w:r w:rsidRPr="00462BA7">
              <w:t>Пресс-служба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Cs/>
              </w:rPr>
            </w:pPr>
            <w:r w:rsidRPr="00462BA7">
              <w:rPr>
                <w:b/>
                <w:bCs/>
              </w:rPr>
              <w:t xml:space="preserve">4. Взаимодействие с территориальными громадами, органами местного </w:t>
            </w:r>
            <w:r>
              <w:rPr>
                <w:b/>
                <w:bCs/>
              </w:rPr>
              <w:t xml:space="preserve">самоуправления, исполнительной </w:t>
            </w:r>
            <w:r w:rsidRPr="00462BA7">
              <w:rPr>
                <w:b/>
                <w:bCs/>
              </w:rPr>
              <w:t>властью</w:t>
            </w:r>
          </w:p>
        </w:tc>
      </w:tr>
      <w:tr w:rsidR="001B5786" w:rsidRPr="00BB34EC" w:rsidTr="00FE58E9">
        <w:tc>
          <w:tcPr>
            <w:tcW w:w="7019" w:type="dxa"/>
            <w:gridSpan w:val="2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both"/>
            </w:pPr>
            <w:r w:rsidRPr="00462BA7">
              <w:t>Проведение совещаний, семинаров, круглых столов с представителями органов местного самоуправления, территориальных громад. Проведение выездных заседаний постоянных комиссий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tcBorders>
              <w:bottom w:val="single" w:sz="4" w:space="0" w:color="auto"/>
            </w:tcBorders>
          </w:tcPr>
          <w:p w:rsidR="001B5786" w:rsidRPr="00462BA7" w:rsidRDefault="001B5786" w:rsidP="00FE58E9">
            <w:pPr>
              <w:jc w:val="both"/>
            </w:pPr>
            <w:r w:rsidRPr="00462BA7">
              <w:t>Председатель областного совета, заместители председателя областного совета, председатели постоянных комиссий областного совета</w:t>
            </w:r>
          </w:p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  <w:rPr>
                <w:lang w:val="uk-UA"/>
              </w:rPr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Оказание практической помощи работникам органов мес</w:t>
            </w:r>
            <w:r>
              <w:t>тного самоуправления, депутатам</w:t>
            </w:r>
            <w:r w:rsidRPr="00462BA7">
              <w:t xml:space="preserve"> городских, районных, поселковых, сельских советов (по отдельному  плану)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Рассмотрение вопросов и принятие решений по административно-терри</w:t>
            </w:r>
            <w:r>
              <w:t>ториальному</w:t>
            </w:r>
            <w:r w:rsidRPr="00462BA7">
              <w:t xml:space="preserve"> устройству в рамках действующего законодательства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Загоруйко</w:t>
            </w:r>
            <w:proofErr w:type="spellEnd"/>
            <w:r w:rsidRPr="00462BA7">
              <w:t xml:space="preserve"> Н.Н. – председатель постоянной комиссии по вопросам административно-территориального устройства и  регионального развития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Изучение и обобщение опыта работы городских и районных советов области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Постоянные комиссии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>Рассмотрение бизнес-планов, стратегий, кон</w:t>
            </w:r>
            <w:r>
              <w:t>цепций, программ, подготовка и проведение презентаций</w:t>
            </w:r>
            <w:r w:rsidRPr="00462BA7">
              <w:t xml:space="preserve"> в рамках реализации стратегических направлений деятельности областного совета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Pr="00462BA7">
              <w:t xml:space="preserve"> </w:t>
            </w:r>
            <w:r w:rsidRPr="00462BA7">
              <w:rPr>
                <w:lang w:val="uk-UA"/>
              </w:rPr>
              <w:t xml:space="preserve">- 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  <w:shd w:val="clear" w:color="auto" w:fill="auto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Депутаты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7E72EB">
            <w:pPr>
              <w:jc w:val="both"/>
            </w:pPr>
            <w:r w:rsidRPr="00462BA7">
              <w:t>Оказание консультационной и методической помощи при подготовке проектов для участия в областном конкурсе проектов местного развития, Всеукраинском конкурсе проектов и программ развития местного самоуправления в 2014 году, а также в конкурсах международных организаций-доноров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7E72EB">
            <w:pPr>
              <w:jc w:val="both"/>
            </w:pPr>
            <w:proofErr w:type="spellStart"/>
            <w:r w:rsidRPr="00462BA7">
              <w:t>Сколова</w:t>
            </w:r>
            <w:proofErr w:type="spellEnd"/>
            <w:r w:rsidRPr="00462BA7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BB34EC" w:rsidTr="00FE58E9">
        <w:trPr>
          <w:cantSplit/>
        </w:trPr>
        <w:tc>
          <w:tcPr>
            <w:tcW w:w="15489" w:type="dxa"/>
            <w:gridSpan w:val="10"/>
          </w:tcPr>
          <w:p w:rsidR="001B5786" w:rsidRPr="00462BA7" w:rsidRDefault="001B5786" w:rsidP="00FE58E9">
            <w:pPr>
              <w:jc w:val="both"/>
              <w:rPr>
                <w:b/>
                <w:bCs/>
              </w:rPr>
            </w:pPr>
            <w:r w:rsidRPr="00462BA7">
              <w:rPr>
                <w:b/>
                <w:bCs/>
              </w:rPr>
              <w:t>5. Обеспечение деятельности областного совета и его органов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1. Организационное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>- подготовка заседаний коллегий, сессий областного совета, заседаний постоянных комиссий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t>по отдельным планам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и проведение </w:t>
            </w:r>
            <w:r w:rsidRPr="00462BA7">
              <w:t xml:space="preserve">встреч, общественных слушаний, </w:t>
            </w:r>
            <w:r w:rsidRPr="00462BA7">
              <w:lastRenderedPageBreak/>
              <w:t xml:space="preserve">конференций, совещаний, других мероприятий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lastRenderedPageBreak/>
              <w:t xml:space="preserve">по отдельным </w:t>
            </w:r>
            <w:r w:rsidRPr="00462BA7">
              <w:lastRenderedPageBreak/>
              <w:t>планам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lastRenderedPageBreak/>
              <w:t>Донецкова</w:t>
            </w:r>
            <w:proofErr w:type="spellEnd"/>
            <w:r w:rsidRPr="00462BA7">
              <w:t xml:space="preserve"> С.А. – управляющий делами исполнительного </w:t>
            </w:r>
            <w:r w:rsidRPr="00462BA7">
              <w:lastRenderedPageBreak/>
              <w:t xml:space="preserve">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Структурные подразделения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lastRenderedPageBreak/>
              <w:t xml:space="preserve">- осуществление </w:t>
            </w:r>
            <w:proofErr w:type="gramStart"/>
            <w:r w:rsidRPr="00462BA7">
              <w:t>контроля за</w:t>
            </w:r>
            <w:proofErr w:type="gramEnd"/>
            <w:r w:rsidRPr="00462BA7">
              <w:t xml:space="preserve"> ходом выполнения решений областного совета и его органов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Председатели постоянных комиссий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по общим вопросам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2. Методическое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 xml:space="preserve">- разработка методических рекомендаций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>
              <w:t>Структурные подразделения исполнительного</w:t>
            </w:r>
            <w:r w:rsidRPr="00462BA7">
              <w:t xml:space="preserve">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 w:rsidRPr="00462BA7">
              <w:t>Центр 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3. Правовое обеспечение:</w:t>
            </w:r>
          </w:p>
          <w:p w:rsidR="001B5786" w:rsidRPr="00462BA7" w:rsidRDefault="001B5786" w:rsidP="00FE58E9">
            <w:pPr>
              <w:jc w:val="both"/>
            </w:pPr>
            <w:r w:rsidRPr="00462BA7">
              <w:t xml:space="preserve">- ознакомление с действующим законодательством депутатов областного совета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t>Начальники структурных подразделений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бюллетеня «Новое в </w:t>
            </w:r>
            <w:r w:rsidRPr="00462BA7">
              <w:t>законодательстве»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FE58E9">
            <w:pPr>
              <w:jc w:val="center"/>
            </w:pPr>
            <w:r w:rsidRPr="00462BA7">
              <w:t>ежемесячно</w:t>
            </w:r>
          </w:p>
          <w:p w:rsidR="001B5786" w:rsidRPr="00462BA7" w:rsidRDefault="001B5786" w:rsidP="00FE58E9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</w:t>
            </w:r>
            <w:r>
              <w:t xml:space="preserve">ганов исполнительного аппарата </w:t>
            </w:r>
            <w:r w:rsidRPr="00462BA7">
              <w:t>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D5184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оказание бесплатной первичной правовой помощи по </w:t>
            </w:r>
            <w:proofErr w:type="gramStart"/>
            <w:r w:rsidRPr="00462BA7">
              <w:rPr>
                <w:sz w:val="23"/>
                <w:szCs w:val="23"/>
              </w:rPr>
              <w:t>вопросам</w:t>
            </w:r>
            <w:proofErr w:type="gramEnd"/>
            <w:r w:rsidRPr="00462BA7">
              <w:rPr>
                <w:sz w:val="23"/>
                <w:szCs w:val="23"/>
              </w:rPr>
              <w:t xml:space="preserve"> относящимся к компетенции Донецкого областного совета в соответствии с Законом Украины «О бесплатной правовой помощи»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каждый четвертый четверг месяца</w:t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ab/>
            </w:r>
          </w:p>
          <w:p w:rsidR="001B5786" w:rsidRPr="00462BA7" w:rsidRDefault="001B5786" w:rsidP="007E72EB">
            <w:pPr>
              <w:tabs>
                <w:tab w:val="left" w:pos="301"/>
                <w:tab w:val="center" w:pos="972"/>
              </w:tabs>
              <w:rPr>
                <w:sz w:val="23"/>
                <w:szCs w:val="23"/>
              </w:rPr>
            </w:pP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</w:t>
            </w:r>
            <w:r>
              <w:t>еспечения деятельности совета и</w:t>
            </w:r>
            <w:r w:rsidRPr="00462BA7">
              <w:t xml:space="preserve"> его о</w:t>
            </w:r>
            <w:r>
              <w:t>рганов исполнительного аппарата</w:t>
            </w:r>
            <w:r w:rsidRPr="00462BA7">
              <w:t xml:space="preserve">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>
              <w:t xml:space="preserve">- подготовка </w:t>
            </w:r>
            <w:r w:rsidRPr="00462BA7">
              <w:t>правовых алгоритмов по направлениям деятельности областного совета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</w:tc>
      </w:tr>
      <w:tr w:rsidR="009B0FBB" w:rsidRPr="00BB34EC" w:rsidTr="00FE58E9">
        <w:tc>
          <w:tcPr>
            <w:tcW w:w="7019" w:type="dxa"/>
            <w:gridSpan w:val="2"/>
          </w:tcPr>
          <w:p w:rsidR="009B0FBB" w:rsidRPr="00462BA7" w:rsidRDefault="009B0FBB" w:rsidP="00FE58E9">
            <w:pPr>
              <w:jc w:val="both"/>
            </w:pPr>
            <w:r w:rsidRPr="00462BA7">
              <w:t>- подготовка методических пособий</w:t>
            </w:r>
          </w:p>
        </w:tc>
        <w:tc>
          <w:tcPr>
            <w:tcW w:w="1692" w:type="dxa"/>
            <w:gridSpan w:val="2"/>
          </w:tcPr>
          <w:p w:rsidR="009B0FBB" w:rsidRPr="00462BA7" w:rsidRDefault="009B0FBB" w:rsidP="005D075D">
            <w:pPr>
              <w:jc w:val="center"/>
            </w:pPr>
            <w:r w:rsidRPr="00462BA7"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9B0FBB" w:rsidRPr="00462BA7" w:rsidRDefault="009B0FBB" w:rsidP="00FE58E9">
            <w:pPr>
              <w:jc w:val="both"/>
            </w:pPr>
            <w:r w:rsidRPr="00462BA7"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9B0FBB" w:rsidRPr="00462BA7" w:rsidRDefault="009B0FBB" w:rsidP="00FE58E9">
            <w:pPr>
              <w:jc w:val="both"/>
            </w:pPr>
          </w:p>
          <w:p w:rsidR="009B0FBB" w:rsidRPr="00462BA7" w:rsidRDefault="009B0FBB" w:rsidP="00FE58E9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>- оказание консультативной помощи депутатам областного совета, помощникам депутатов, членам рабочих групп, совета содействия деятельности постоянной комиссии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Начальники структурных подразделений исполнительного аппарата областного совета 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FE58E9">
            <w:pPr>
              <w:jc w:val="both"/>
            </w:pPr>
            <w:r w:rsidRPr="00462BA7">
              <w:t xml:space="preserve">- подготовка предложений к законопроектам и действующим Законам Украины 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FE58E9">
            <w:pPr>
              <w:jc w:val="both"/>
            </w:pPr>
            <w:proofErr w:type="spellStart"/>
            <w:r w:rsidRPr="00462BA7">
              <w:t>Донецкова</w:t>
            </w:r>
            <w:proofErr w:type="spellEnd"/>
            <w:r w:rsidRPr="00462BA7">
              <w:t xml:space="preserve"> С.А. – управляющий делами исполнительного аппарата областного совета </w:t>
            </w:r>
          </w:p>
          <w:p w:rsidR="001B5786" w:rsidRPr="00462BA7" w:rsidRDefault="001B5786" w:rsidP="00FE58E9">
            <w:pPr>
              <w:jc w:val="both"/>
            </w:pPr>
            <w:r w:rsidRPr="00462BA7">
              <w:lastRenderedPageBreak/>
              <w:t>Управление правового обеспечения деятельности совета и  его органов исполнительного аппарата областного совета</w:t>
            </w:r>
          </w:p>
          <w:p w:rsidR="001B5786" w:rsidRPr="00462BA7" w:rsidRDefault="001B5786" w:rsidP="00FE58E9">
            <w:pPr>
              <w:jc w:val="both"/>
            </w:pPr>
            <w:r>
              <w:t xml:space="preserve">Центр </w:t>
            </w:r>
            <w:r w:rsidRPr="00462BA7">
              <w:t>законодательных инициатив при областном совете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lastRenderedPageBreak/>
              <w:t>- проведение семинара для сельских, поселковых сов</w:t>
            </w:r>
            <w:r>
              <w:rPr>
                <w:sz w:val="23"/>
                <w:szCs w:val="23"/>
              </w:rPr>
              <w:t xml:space="preserve">етов </w:t>
            </w:r>
            <w:proofErr w:type="spellStart"/>
            <w:r>
              <w:rPr>
                <w:sz w:val="23"/>
                <w:szCs w:val="23"/>
              </w:rPr>
              <w:t>Марьинского</w:t>
            </w:r>
            <w:proofErr w:type="spellEnd"/>
            <w:r>
              <w:rPr>
                <w:sz w:val="23"/>
                <w:szCs w:val="23"/>
              </w:rPr>
              <w:t xml:space="preserve"> и Володарского</w:t>
            </w:r>
            <w:r w:rsidRPr="00462BA7">
              <w:rPr>
                <w:sz w:val="23"/>
                <w:szCs w:val="23"/>
              </w:rPr>
              <w:t xml:space="preserve"> районов по проблемным правовым вопросам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март</w:t>
            </w:r>
          </w:p>
          <w:p w:rsidR="001B5786" w:rsidRPr="00462BA7" w:rsidRDefault="001B5786" w:rsidP="007E72EB">
            <w:pPr>
              <w:jc w:val="center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>май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4D2EC4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462BA7" w:rsidRDefault="001B5786" w:rsidP="00C77EB9">
            <w:pPr>
              <w:jc w:val="both"/>
              <w:rPr>
                <w:sz w:val="23"/>
                <w:szCs w:val="23"/>
              </w:rPr>
            </w:pPr>
            <w:r w:rsidRPr="00462BA7">
              <w:rPr>
                <w:sz w:val="23"/>
                <w:szCs w:val="23"/>
              </w:rPr>
              <w:t xml:space="preserve">- осуществление отслеживания результативности действующих регуляторных актов Донецкого областного совета </w:t>
            </w:r>
            <w:r w:rsidRPr="00462BA7">
              <w:t>(по отдельному  плану)</w:t>
            </w:r>
          </w:p>
        </w:tc>
        <w:tc>
          <w:tcPr>
            <w:tcW w:w="1692" w:type="dxa"/>
            <w:gridSpan w:val="2"/>
          </w:tcPr>
          <w:p w:rsidR="001B5786" w:rsidRPr="00462BA7" w:rsidRDefault="001B5786" w:rsidP="007E72EB">
            <w:pPr>
              <w:jc w:val="center"/>
            </w:pPr>
            <w:r w:rsidRPr="00462BA7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462BA7">
              <w:rPr>
                <w:lang w:val="en-US"/>
              </w:rPr>
              <w:t>II</w:t>
            </w:r>
            <w:r w:rsidRPr="00462BA7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462BA7" w:rsidRDefault="001B5786" w:rsidP="007E72EB">
            <w:pPr>
              <w:jc w:val="both"/>
            </w:pPr>
            <w:r w:rsidRPr="00462BA7">
              <w:t>Управление правового обе</w:t>
            </w:r>
            <w:r>
              <w:t xml:space="preserve">спечения деятельности совета и </w:t>
            </w:r>
            <w:r w:rsidRPr="00462BA7">
              <w:t>его органов исполнительного аппарата областного совета</w:t>
            </w:r>
          </w:p>
          <w:p w:rsidR="001B5786" w:rsidRPr="00462BA7" w:rsidRDefault="001B5786" w:rsidP="007E72EB">
            <w:pPr>
              <w:jc w:val="both"/>
            </w:pPr>
          </w:p>
        </w:tc>
      </w:tr>
      <w:tr w:rsidR="001B5786" w:rsidRPr="00BB34EC" w:rsidTr="00FE58E9">
        <w:tc>
          <w:tcPr>
            <w:tcW w:w="7019" w:type="dxa"/>
            <w:gridSpan w:val="2"/>
          </w:tcPr>
          <w:p w:rsidR="001B5786" w:rsidRPr="00F51AEF" w:rsidRDefault="001B5786" w:rsidP="00FE58E9">
            <w:pPr>
              <w:jc w:val="both"/>
            </w:pPr>
            <w:r w:rsidRPr="00F51AEF">
              <w:t>4. Информационно-аналитическое обеспечение:</w:t>
            </w:r>
          </w:p>
          <w:p w:rsidR="001B5786" w:rsidRPr="00F51AEF" w:rsidRDefault="001B5786" w:rsidP="00F51AEF">
            <w:pPr>
              <w:jc w:val="both"/>
            </w:pPr>
            <w:r w:rsidRPr="00F51AEF">
              <w:t xml:space="preserve">- организация подготовки и выдачи депутатам областного совета статистических бюллетеней </w:t>
            </w:r>
          </w:p>
        </w:tc>
        <w:tc>
          <w:tcPr>
            <w:tcW w:w="1692" w:type="dxa"/>
            <w:gridSpan w:val="2"/>
          </w:tcPr>
          <w:p w:rsidR="001B5786" w:rsidRPr="00F51AEF" w:rsidRDefault="001B5786" w:rsidP="00FE58E9">
            <w:pPr>
              <w:jc w:val="center"/>
            </w:pPr>
            <w:r w:rsidRPr="00F51AEF">
              <w:t xml:space="preserve">ежемесячно </w:t>
            </w:r>
          </w:p>
        </w:tc>
        <w:tc>
          <w:tcPr>
            <w:tcW w:w="6778" w:type="dxa"/>
            <w:gridSpan w:val="6"/>
          </w:tcPr>
          <w:p w:rsidR="001B5786" w:rsidRPr="00F51AEF" w:rsidRDefault="001B5786" w:rsidP="00FE58E9">
            <w:pPr>
              <w:jc w:val="both"/>
            </w:pPr>
            <w:proofErr w:type="spellStart"/>
            <w:r w:rsidRPr="00F51AEF">
              <w:t>Донецкова</w:t>
            </w:r>
            <w:proofErr w:type="spellEnd"/>
            <w:r w:rsidRPr="00F51AEF">
              <w:t xml:space="preserve"> С.А. – управляющий делами исполнительного аппарата областного совета </w:t>
            </w:r>
          </w:p>
          <w:p w:rsidR="001B5786" w:rsidRPr="00F51AEF" w:rsidRDefault="001B5786" w:rsidP="00FE58E9">
            <w:pPr>
              <w:jc w:val="both"/>
            </w:pPr>
            <w:r w:rsidRPr="00F51AEF">
              <w:t>Управление по общим вопросам исполнительного аппарата областного совета</w:t>
            </w:r>
          </w:p>
          <w:p w:rsidR="001B5786" w:rsidRPr="00F51AEF" w:rsidRDefault="001B5786" w:rsidP="00FE58E9">
            <w:pPr>
              <w:jc w:val="both"/>
            </w:pPr>
            <w:r w:rsidRPr="00F51AEF">
              <w:t>Управление организационного обеспечения деятельности совета и его органов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подготовка справочных материалов депутатам областного совет</w:t>
            </w:r>
            <w:r>
              <w:t xml:space="preserve">а о ходе выполнения программ и </w:t>
            </w:r>
            <w:r w:rsidRPr="00EB06C0">
              <w:t>решений, принятых областным советом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proofErr w:type="spellStart"/>
            <w:r w:rsidRPr="00EB06C0">
              <w:t>Донецкова</w:t>
            </w:r>
            <w:proofErr w:type="spellEnd"/>
            <w:r w:rsidRPr="00EB06C0">
              <w:t xml:space="preserve"> С.А. – управляющий делами исполнительного аппарата областного совета </w:t>
            </w:r>
          </w:p>
          <w:p w:rsidR="001B5786" w:rsidRPr="00EB06C0" w:rsidRDefault="001B5786" w:rsidP="00FE58E9">
            <w:pPr>
              <w:jc w:val="both"/>
            </w:pPr>
            <w:r w:rsidRPr="00EB06C0">
              <w:t>Начальники структурных подразделений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информационное наполнение веб-сайта областного совета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Структурные</w:t>
            </w:r>
            <w:r>
              <w:t xml:space="preserve"> подразделения исполнительного</w:t>
            </w:r>
            <w:r w:rsidRPr="00EB06C0">
              <w:t xml:space="preserve">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 xml:space="preserve">- организация обратной связи с населением через ведущие издания региона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 отдельному плану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информирование населения о работе областного совета через средства массовой информации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E58E9">
            <w:pPr>
              <w:jc w:val="both"/>
            </w:pPr>
            <w:r w:rsidRPr="00EB06C0">
              <w:t>- обновление банка данных о средствах массовой информации региона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t>постоянно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Пресс-служба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A4F82">
            <w:pPr>
              <w:jc w:val="both"/>
            </w:pPr>
            <w:r w:rsidRPr="00EB06C0">
              <w:t>5. Осуществление мониторинга инвестиционных проектов и  бюджетных программ:</w:t>
            </w:r>
          </w:p>
          <w:p w:rsidR="001B5786" w:rsidRPr="00EB06C0" w:rsidRDefault="001B5786" w:rsidP="00261263">
            <w:pPr>
              <w:jc w:val="both"/>
            </w:pPr>
            <w:r w:rsidRPr="00EB06C0">
              <w:t>- мониторинг реализации проектов местного развития, которые реализуются в рамках конкурса Донецкого областного совета;</w:t>
            </w:r>
          </w:p>
          <w:p w:rsidR="001B5786" w:rsidRPr="00EB06C0" w:rsidRDefault="001B5786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квартал 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FA4F82">
            <w:pPr>
              <w:jc w:val="both"/>
            </w:pPr>
            <w:r w:rsidRPr="00EB06C0">
              <w:t xml:space="preserve">мониторинг эффективности энергосберегающих мероприятий в рамках реализации целевых экологических (зеленых) </w:t>
            </w:r>
            <w:r w:rsidRPr="00EB06C0">
              <w:lastRenderedPageBreak/>
              <w:t>инвестиций;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</w:t>
            </w:r>
            <w:r w:rsidRPr="00EB06C0">
              <w:lastRenderedPageBreak/>
              <w:t>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lastRenderedPageBreak/>
              <w:t>- анализ финансового обеспечения собственных и делегированных полномочий областного совета в рамках реализации государственных и региональных программ;</w:t>
            </w:r>
          </w:p>
          <w:p w:rsidR="001B5786" w:rsidRPr="00EB06C0" w:rsidRDefault="001B5786" w:rsidP="00E6523A">
            <w:pPr>
              <w:jc w:val="both"/>
            </w:pP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аналитическое сопровождение бюджетного процесса;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88744D">
            <w:pPr>
              <w:jc w:val="both"/>
            </w:pPr>
            <w:r w:rsidRPr="00EB06C0">
              <w:t>Сопровождение и мониторинг реализации проектов: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«Реставрация и реконструкция объектов коммунального предприятия «Донецкий национальный академический театр оперы и балета им. А.Б. Соловьяненко»;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«Реконструкция санаторно-оздоровительного центра социальной реабилитации детей-сирот и детей, лишенных родительской опеки, «Изумрудный город», (административный корпус)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 xml:space="preserve">«Реконструкция столовой "Перлина </w:t>
            </w:r>
            <w:proofErr w:type="spellStart"/>
            <w:r w:rsidRPr="00EB06C0">
              <w:t>Донеччини</w:t>
            </w:r>
            <w:proofErr w:type="spellEnd"/>
            <w:r w:rsidRPr="00EB06C0">
              <w:t xml:space="preserve">"                             г. </w:t>
            </w:r>
            <w:proofErr w:type="spellStart"/>
            <w:r w:rsidRPr="00EB06C0">
              <w:t>Святогорск</w:t>
            </w:r>
            <w:proofErr w:type="spellEnd"/>
            <w:r w:rsidRPr="00EB06C0">
              <w:t>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«Реконструкция училища олимпийского резерва                      им. Бубки»;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jc w:val="both"/>
            </w:pPr>
            <w:r w:rsidRPr="00EB06C0">
              <w:t>«Оздоровление бассейна р. Северский Донец»;</w:t>
            </w:r>
          </w:p>
          <w:p w:rsidR="001B5786" w:rsidRPr="00EB06C0" w:rsidRDefault="001B5786" w:rsidP="0059021B">
            <w:pPr>
              <w:pStyle w:val="af1"/>
              <w:numPr>
                <w:ilvl w:val="0"/>
                <w:numId w:val="11"/>
              </w:numPr>
              <w:tabs>
                <w:tab w:val="left" w:pos="356"/>
              </w:tabs>
              <w:jc w:val="both"/>
            </w:pPr>
            <w:r w:rsidRPr="00EB06C0">
              <w:t>«Внедрение регионального стратегического плана управления твердыми бытовыми отходами в Донецкой области»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 xml:space="preserve">Назаренко Н.В. – начальник управления по вопросам имущества коммунальной собственности исполнительного аппарата областного совета </w:t>
            </w:r>
          </w:p>
          <w:p w:rsidR="001B5786" w:rsidRPr="00EB06C0" w:rsidRDefault="001B5786" w:rsidP="00FE58E9">
            <w:pPr>
              <w:jc w:val="both"/>
            </w:pPr>
            <w:proofErr w:type="spellStart"/>
            <w:r w:rsidRPr="00EB06C0">
              <w:t>Сколова</w:t>
            </w:r>
            <w:proofErr w:type="spellEnd"/>
            <w:r w:rsidRPr="00EB06C0">
              <w:t xml:space="preserve"> Е.В. – начальник управления мониторинга бюджетных программ и информационно-аналитического обеспечения исполнительного аппарата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мероприятия по усовершенствованию функционирования информационно-аналитической системы</w:t>
            </w:r>
            <w:r>
              <w:t xml:space="preserve"> «Коммунальная собственность», </w:t>
            </w:r>
            <w:r w:rsidRPr="00EB06C0">
              <w:t>разработка технического задания на создание автоматизированного рабочего места «Управление недвижимостью объектов областной коммунальной собственности», проведение его тестирования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Сопровождение проекта по р</w:t>
            </w:r>
            <w:r w:rsidRPr="00EB06C0">
              <w:rPr>
                <w:bCs/>
              </w:rPr>
              <w:t>азвитию зеленого туризма на базе коммунального предприятия «Агентство по туризму и размещению»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Проведение мероприятий по популяризации региональных ландшафтных парков, находящихся в ведении областного совета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E6523A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7C0D30">
            <w:pPr>
              <w:jc w:val="both"/>
            </w:pPr>
            <w:r w:rsidRPr="00EB06C0">
              <w:t xml:space="preserve">6. Обеспечение управления имуществом коммунальной </w:t>
            </w:r>
            <w:r w:rsidRPr="00EB06C0">
              <w:lastRenderedPageBreak/>
              <w:t>собственности:</w:t>
            </w:r>
          </w:p>
          <w:p w:rsidR="001B5786" w:rsidRPr="00EB06C0" w:rsidRDefault="001B5786" w:rsidP="00E6523A">
            <w:pPr>
              <w:jc w:val="both"/>
            </w:pPr>
            <w:r w:rsidRPr="00EB06C0">
              <w:t>- подготовка, сопровождение проектов решений областного совета по управлению имуществом, передаче, приватизации, отчуждению объектов областной коммунальной собственности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lastRenderedPageBreak/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lastRenderedPageBreak/>
              <w:t xml:space="preserve">Управление по вопросам имущества коммунальной </w:t>
            </w:r>
            <w:r w:rsidRPr="00EB06C0">
              <w:lastRenderedPageBreak/>
              <w:t>собственности исполнительного аппарата областного совета</w:t>
            </w:r>
            <w:r w:rsidRPr="00EB06C0">
              <w:rPr>
                <w:highlight w:val="yellow"/>
              </w:rPr>
              <w:t xml:space="preserve"> 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spacing w:line="276" w:lineRule="auto"/>
              <w:jc w:val="both"/>
            </w:pPr>
            <w:r w:rsidRPr="00EB06C0">
              <w:lastRenderedPageBreak/>
              <w:t>- реализация мероприятий по приватизации объектов общей собственности в 2014 году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І-ІI кварталы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осуществление выездных проверок технического состояния, целевого использования объектов и имущества общей собственности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 xml:space="preserve">І-ІI кварталы 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  <w:rPr>
                <w:highlight w:val="yellow"/>
              </w:rPr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организация и проведение мероприятий по передаче имущества област</w:t>
            </w:r>
            <w:r>
              <w:t xml:space="preserve">ной коммунальной собственности </w:t>
            </w:r>
            <w:r w:rsidRPr="00EB06C0">
              <w:t xml:space="preserve">в аренду (изучение спроса на объекты, предлагаемые к передаче в аренду, подготовка материалов для рассмотрения конкурсной комиссией, проведение конкурсов, заключение договоров аренды, контроль за соблюдением их условий, продление договоров аренды, рассмотрение </w:t>
            </w:r>
            <w:proofErr w:type="gramStart"/>
            <w:r w:rsidRPr="00EB06C0">
              <w:t>вопросов улучшения технического состояния объектов аренды</w:t>
            </w:r>
            <w:proofErr w:type="gramEnd"/>
            <w:r w:rsidRPr="00EB06C0">
              <w:t xml:space="preserve">)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 xml:space="preserve">І-ІI кварталы </w:t>
            </w:r>
          </w:p>
          <w:p w:rsidR="001B5786" w:rsidRPr="00EB06C0" w:rsidRDefault="001B5786" w:rsidP="00E6523A">
            <w:pPr>
              <w:jc w:val="center"/>
            </w:pP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сопровождение, оперативный анализ финансово-хозяйственной деятельности коммунальных предприятий, учреждений, региональных ландшафтных парков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FE58E9">
            <w:pPr>
              <w:jc w:val="center"/>
            </w:pPr>
            <w:r w:rsidRPr="00EB06C0">
              <w:rPr>
                <w:lang w:val="en-US"/>
              </w:rPr>
              <w:t>I</w:t>
            </w:r>
            <w:r w:rsidRPr="00EB06C0">
              <w:t xml:space="preserve"> </w:t>
            </w:r>
            <w:r w:rsidRPr="00EB06C0">
              <w:rPr>
                <w:lang w:val="uk-UA"/>
              </w:rPr>
              <w:t xml:space="preserve">- 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FE58E9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подготовка Паспортов бюджетных программ и отчетов по их выполнению с использованием программно-целевого метода в бюджетном процессе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proofErr w:type="gramStart"/>
            <w:r w:rsidRPr="00EB06C0">
              <w:t>согласно сроков</w:t>
            </w:r>
            <w:proofErr w:type="gramEnd"/>
            <w:r w:rsidRPr="00EB06C0">
              <w:t xml:space="preserve"> подачи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A02E7C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FE58E9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>- осуществление работы по подготовке, сопровождению проектов распоряжений председателя областного совета о назначении на должность, увольнении с должности руководителей предприятий, учреждений, организаций областной коммунальной собственности, по заключению и продлению контрактов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сопровождение процесса ликвидации коммунального предприятия </w:t>
            </w:r>
            <w:proofErr w:type="spellStart"/>
            <w:r w:rsidRPr="00EB06C0">
              <w:t>горэлектротранспорта</w:t>
            </w:r>
            <w:proofErr w:type="spellEnd"/>
            <w:r w:rsidRPr="00EB06C0">
              <w:t xml:space="preserve"> «</w:t>
            </w:r>
            <w:proofErr w:type="spellStart"/>
            <w:r w:rsidRPr="00EB06C0">
              <w:t>Облэлектротранс</w:t>
            </w:r>
            <w:proofErr w:type="spellEnd"/>
            <w:r w:rsidRPr="00EB06C0">
              <w:t>» и коммунального предприятия «</w:t>
            </w:r>
            <w:proofErr w:type="spellStart"/>
            <w:r w:rsidRPr="00EB06C0">
              <w:t>Новомихайловское</w:t>
            </w:r>
            <w:proofErr w:type="spellEnd"/>
            <w:r w:rsidRPr="00EB06C0">
              <w:t xml:space="preserve"> сельскохозяйственное управление»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t>до завершения процедур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  <w:tr w:rsidR="001B5786" w:rsidRPr="00EB06C0" w:rsidTr="00FE58E9">
        <w:tc>
          <w:tcPr>
            <w:tcW w:w="7019" w:type="dxa"/>
            <w:gridSpan w:val="2"/>
          </w:tcPr>
          <w:p w:rsidR="001B5786" w:rsidRPr="00EB06C0" w:rsidRDefault="001B5786" w:rsidP="00E6523A">
            <w:pPr>
              <w:jc w:val="both"/>
            </w:pPr>
            <w:r w:rsidRPr="00EB06C0">
              <w:t xml:space="preserve">- координация и контроль </w:t>
            </w:r>
            <w:proofErr w:type="gramStart"/>
            <w:r w:rsidRPr="00EB06C0">
              <w:t>за</w:t>
            </w:r>
            <w:proofErr w:type="gramEnd"/>
            <w:r w:rsidRPr="00EB06C0">
              <w:t>:</w:t>
            </w:r>
          </w:p>
          <w:p w:rsidR="001B5786" w:rsidRPr="00EB06C0" w:rsidRDefault="001B5786" w:rsidP="00A02E7C">
            <w:pPr>
              <w:pStyle w:val="af1"/>
              <w:numPr>
                <w:ilvl w:val="0"/>
                <w:numId w:val="14"/>
              </w:numPr>
              <w:ind w:left="0" w:firstLine="639"/>
              <w:jc w:val="both"/>
            </w:pPr>
            <w:r w:rsidRPr="00EB06C0">
              <w:rPr>
                <w:lang w:eastAsia="en-US"/>
              </w:rPr>
              <w:t xml:space="preserve">выполнением коммунальным предприятием  «Донецкий региональный центр по обращению с отходами» </w:t>
            </w:r>
            <w:r w:rsidRPr="00EB06C0">
              <w:rPr>
                <w:lang w:eastAsia="en-US"/>
              </w:rPr>
              <w:lastRenderedPageBreak/>
              <w:t xml:space="preserve">мероприятий Программы развития предприятия в ходе реализации </w:t>
            </w:r>
            <w:r>
              <w:rPr>
                <w:lang w:eastAsia="en-US"/>
              </w:rPr>
              <w:t xml:space="preserve">Программы обращения с отходами </w:t>
            </w:r>
            <w:r w:rsidRPr="00EB06C0">
              <w:rPr>
                <w:lang w:eastAsia="en-US"/>
              </w:rPr>
              <w:t xml:space="preserve">в Донецкой области на </w:t>
            </w:r>
            <w:r w:rsidRPr="00EB06C0">
              <w:rPr>
                <w:bCs/>
                <w:lang w:eastAsia="en-US"/>
              </w:rPr>
              <w:t>2011-2015</w:t>
            </w:r>
            <w:r w:rsidRPr="00EB06C0">
              <w:rPr>
                <w:lang w:eastAsia="en-US"/>
              </w:rPr>
              <w:t xml:space="preserve"> годы;</w:t>
            </w:r>
          </w:p>
          <w:p w:rsidR="001B5786" w:rsidRPr="00EB06C0" w:rsidRDefault="001B5786" w:rsidP="00A02E7C">
            <w:pPr>
              <w:pStyle w:val="af1"/>
              <w:numPr>
                <w:ilvl w:val="0"/>
                <w:numId w:val="14"/>
              </w:numPr>
              <w:shd w:val="clear" w:color="auto" w:fill="FFFFFF"/>
              <w:ind w:left="72" w:firstLine="567"/>
              <w:jc w:val="both"/>
              <w:outlineLvl w:val="1"/>
            </w:pPr>
            <w:r w:rsidRPr="00EB06C0">
              <w:t>реализацией мероприятий:</w:t>
            </w:r>
          </w:p>
          <w:p w:rsidR="001B5786" w:rsidRPr="00EB06C0" w:rsidRDefault="001B5786" w:rsidP="00E6523A">
            <w:pPr>
              <w:pStyle w:val="af1"/>
              <w:shd w:val="clear" w:color="auto" w:fill="FFFFFF"/>
              <w:ind w:left="72" w:firstLine="426"/>
              <w:jc w:val="both"/>
              <w:outlineLvl w:val="1"/>
              <w:rPr>
                <w:lang w:eastAsia="en-US"/>
              </w:rPr>
            </w:pPr>
            <w:r w:rsidRPr="00EB06C0">
              <w:t xml:space="preserve">  - по </w:t>
            </w:r>
            <w:r w:rsidRPr="00EB06C0">
              <w:rPr>
                <w:lang w:eastAsia="en-US"/>
              </w:rPr>
              <w:t xml:space="preserve">реконструкции объектов </w:t>
            </w:r>
            <w:r w:rsidRPr="00EB06C0">
              <w:t xml:space="preserve">коммунального предприятия «Областной детско-молодежный санаторно-оздоровительный комплекс «Жемчужина </w:t>
            </w:r>
            <w:proofErr w:type="spellStart"/>
            <w:r w:rsidRPr="00EB06C0">
              <w:t>Донетчины</w:t>
            </w:r>
            <w:proofErr w:type="spellEnd"/>
            <w:r w:rsidRPr="00EB06C0">
              <w:t>»</w:t>
            </w:r>
            <w:r w:rsidRPr="00EB06C0">
              <w:rPr>
                <w:lang w:eastAsia="en-US"/>
              </w:rPr>
              <w:t>;</w:t>
            </w:r>
          </w:p>
          <w:p w:rsidR="001B5786" w:rsidRPr="00EB06C0" w:rsidRDefault="001B5786" w:rsidP="00E6523A">
            <w:pPr>
              <w:pStyle w:val="af1"/>
              <w:shd w:val="clear" w:color="auto" w:fill="FFFFFF"/>
              <w:ind w:left="0" w:firstLine="639"/>
              <w:jc w:val="both"/>
              <w:outlineLvl w:val="1"/>
              <w:rPr>
                <w:highlight w:val="yellow"/>
              </w:rPr>
            </w:pPr>
            <w:r w:rsidRPr="00EB06C0">
              <w:t xml:space="preserve">- по приему из государственной собственности в областную коммунальную собственность построенных и реконструированных объектов инфраструктуры, а также специализированной пожарно-спасательной техники и оборудования коммунального предприятия «Международный аэропорт Донецк имени С.С. Прокофьева»  </w:t>
            </w:r>
          </w:p>
        </w:tc>
        <w:tc>
          <w:tcPr>
            <w:tcW w:w="1692" w:type="dxa"/>
            <w:gridSpan w:val="2"/>
          </w:tcPr>
          <w:p w:rsidR="001B5786" w:rsidRPr="00EB06C0" w:rsidRDefault="001B5786" w:rsidP="00E6523A">
            <w:pPr>
              <w:jc w:val="center"/>
            </w:pPr>
            <w:r w:rsidRPr="00EB06C0">
              <w:rPr>
                <w:lang w:val="en-US"/>
              </w:rPr>
              <w:lastRenderedPageBreak/>
              <w:t>I</w:t>
            </w:r>
            <w:r w:rsidR="009B0FBB">
              <w:rPr>
                <w:lang w:val="uk-UA"/>
              </w:rPr>
              <w:t>-</w:t>
            </w:r>
            <w:r w:rsidRPr="00EB06C0">
              <w:rPr>
                <w:lang w:val="en-US"/>
              </w:rPr>
              <w:t>II</w:t>
            </w:r>
            <w:r w:rsidRPr="00EB06C0">
              <w:t xml:space="preserve"> кварталы</w:t>
            </w:r>
          </w:p>
        </w:tc>
        <w:tc>
          <w:tcPr>
            <w:tcW w:w="6778" w:type="dxa"/>
            <w:gridSpan w:val="6"/>
          </w:tcPr>
          <w:p w:rsidR="001B5786" w:rsidRPr="00EB06C0" w:rsidRDefault="001B5786" w:rsidP="003527C1">
            <w:pPr>
              <w:jc w:val="both"/>
            </w:pPr>
            <w:r w:rsidRPr="00EB06C0">
              <w:t>Управление по вопросам имущества коммунальной собственности исполнительного аппарата областного совета</w:t>
            </w:r>
          </w:p>
          <w:p w:rsidR="001B5786" w:rsidRPr="00EB06C0" w:rsidRDefault="001B5786" w:rsidP="003527C1">
            <w:pPr>
              <w:jc w:val="both"/>
            </w:pPr>
          </w:p>
        </w:tc>
      </w:tr>
    </w:tbl>
    <w:p w:rsidR="00257EE7" w:rsidRPr="00EB06C0" w:rsidRDefault="00257EE7"/>
    <w:sectPr w:rsidR="00257EE7" w:rsidRPr="00EB06C0" w:rsidSect="00FE58E9">
      <w:headerReference w:type="even" r:id="rId9"/>
      <w:headerReference w:type="default" r:id="rId10"/>
      <w:headerReference w:type="first" r:id="rId11"/>
      <w:pgSz w:w="16838" w:h="11906" w:orient="landscape" w:code="9"/>
      <w:pgMar w:top="720" w:right="851" w:bottom="51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A4" w:rsidRDefault="007A09A4">
      <w:r>
        <w:separator/>
      </w:r>
    </w:p>
  </w:endnote>
  <w:endnote w:type="continuationSeparator" w:id="0">
    <w:p w:rsidR="007A09A4" w:rsidRDefault="007A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A4" w:rsidRDefault="007A09A4">
      <w:r>
        <w:separator/>
      </w:r>
    </w:p>
  </w:footnote>
  <w:footnote w:type="continuationSeparator" w:id="0">
    <w:p w:rsidR="007A09A4" w:rsidRDefault="007A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3C7" w:rsidRDefault="00D833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E64">
      <w:rPr>
        <w:noProof/>
      </w:rPr>
      <w:t>6</w:t>
    </w:r>
    <w:r>
      <w:fldChar w:fldCharType="end"/>
    </w:r>
  </w:p>
  <w:p w:rsidR="00D833C7" w:rsidRDefault="00D833C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7" w:rsidRDefault="00D833C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33C7" w:rsidRDefault="00D83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98"/>
    <w:multiLevelType w:val="hybridMultilevel"/>
    <w:tmpl w:val="8760FFB0"/>
    <w:lvl w:ilvl="0" w:tplc="75E67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756E5"/>
    <w:multiLevelType w:val="hybridMultilevel"/>
    <w:tmpl w:val="BD7A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885"/>
    <w:multiLevelType w:val="hybridMultilevel"/>
    <w:tmpl w:val="A7B66266"/>
    <w:lvl w:ilvl="0" w:tplc="CB283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B4F43"/>
    <w:multiLevelType w:val="multilevel"/>
    <w:tmpl w:val="BD7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9233C"/>
    <w:multiLevelType w:val="hybridMultilevel"/>
    <w:tmpl w:val="B7B8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D44DD"/>
    <w:multiLevelType w:val="hybridMultilevel"/>
    <w:tmpl w:val="0136D6BA"/>
    <w:lvl w:ilvl="0" w:tplc="29CE2C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024E"/>
    <w:multiLevelType w:val="hybridMultilevel"/>
    <w:tmpl w:val="206ADD3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AE20CB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0E0CD6"/>
    <w:multiLevelType w:val="hybridMultilevel"/>
    <w:tmpl w:val="561C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31800"/>
    <w:multiLevelType w:val="hybridMultilevel"/>
    <w:tmpl w:val="AF6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06999"/>
    <w:multiLevelType w:val="hybridMultilevel"/>
    <w:tmpl w:val="19E6F060"/>
    <w:lvl w:ilvl="0" w:tplc="31641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13D4F"/>
    <w:multiLevelType w:val="hybridMultilevel"/>
    <w:tmpl w:val="A5C295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C1B10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C6A7182"/>
    <w:multiLevelType w:val="hybridMultilevel"/>
    <w:tmpl w:val="AD82E9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663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DE"/>
    <w:rsid w:val="000078A1"/>
    <w:rsid w:val="00036058"/>
    <w:rsid w:val="00061508"/>
    <w:rsid w:val="0007068A"/>
    <w:rsid w:val="00073586"/>
    <w:rsid w:val="000760E4"/>
    <w:rsid w:val="0008213B"/>
    <w:rsid w:val="000A2187"/>
    <w:rsid w:val="000B2890"/>
    <w:rsid w:val="000D4F08"/>
    <w:rsid w:val="000F6A04"/>
    <w:rsid w:val="00101775"/>
    <w:rsid w:val="00114208"/>
    <w:rsid w:val="00141EF5"/>
    <w:rsid w:val="001449E6"/>
    <w:rsid w:val="0014578F"/>
    <w:rsid w:val="00150CB9"/>
    <w:rsid w:val="00171E36"/>
    <w:rsid w:val="00186D54"/>
    <w:rsid w:val="001B5786"/>
    <w:rsid w:val="001C7E6E"/>
    <w:rsid w:val="001D1565"/>
    <w:rsid w:val="001D77D2"/>
    <w:rsid w:val="001E34C6"/>
    <w:rsid w:val="001F47A1"/>
    <w:rsid w:val="001F7175"/>
    <w:rsid w:val="002220A9"/>
    <w:rsid w:val="00224309"/>
    <w:rsid w:val="0025473E"/>
    <w:rsid w:val="00257EE7"/>
    <w:rsid w:val="00261263"/>
    <w:rsid w:val="002809C0"/>
    <w:rsid w:val="002A008A"/>
    <w:rsid w:val="002A65F0"/>
    <w:rsid w:val="002A7B39"/>
    <w:rsid w:val="002B114D"/>
    <w:rsid w:val="002B12CC"/>
    <w:rsid w:val="002D0DE3"/>
    <w:rsid w:val="002D795F"/>
    <w:rsid w:val="002E17A5"/>
    <w:rsid w:val="002E451D"/>
    <w:rsid w:val="002F1908"/>
    <w:rsid w:val="002F3073"/>
    <w:rsid w:val="0030345F"/>
    <w:rsid w:val="00316AE7"/>
    <w:rsid w:val="00325F13"/>
    <w:rsid w:val="003421C7"/>
    <w:rsid w:val="003527C1"/>
    <w:rsid w:val="00363895"/>
    <w:rsid w:val="00382835"/>
    <w:rsid w:val="003961FB"/>
    <w:rsid w:val="003B1F15"/>
    <w:rsid w:val="003D3CB1"/>
    <w:rsid w:val="003D695C"/>
    <w:rsid w:val="003E1564"/>
    <w:rsid w:val="003F4293"/>
    <w:rsid w:val="0040711C"/>
    <w:rsid w:val="004302CA"/>
    <w:rsid w:val="00462BA7"/>
    <w:rsid w:val="00467361"/>
    <w:rsid w:val="0047194A"/>
    <w:rsid w:val="00472BC7"/>
    <w:rsid w:val="00481D10"/>
    <w:rsid w:val="00481DC7"/>
    <w:rsid w:val="00482675"/>
    <w:rsid w:val="004939E8"/>
    <w:rsid w:val="00496E9C"/>
    <w:rsid w:val="004B4F92"/>
    <w:rsid w:val="004D2EC4"/>
    <w:rsid w:val="004F0440"/>
    <w:rsid w:val="004F20AA"/>
    <w:rsid w:val="00511870"/>
    <w:rsid w:val="005136E6"/>
    <w:rsid w:val="005164C0"/>
    <w:rsid w:val="005177FB"/>
    <w:rsid w:val="00517FC5"/>
    <w:rsid w:val="005307DE"/>
    <w:rsid w:val="0054169A"/>
    <w:rsid w:val="005476EC"/>
    <w:rsid w:val="00563F96"/>
    <w:rsid w:val="005647C1"/>
    <w:rsid w:val="0058370C"/>
    <w:rsid w:val="00587BD4"/>
    <w:rsid w:val="0059021B"/>
    <w:rsid w:val="005A6EC3"/>
    <w:rsid w:val="005B0E96"/>
    <w:rsid w:val="005B114E"/>
    <w:rsid w:val="005B6A7C"/>
    <w:rsid w:val="005C0303"/>
    <w:rsid w:val="005D726C"/>
    <w:rsid w:val="006026DB"/>
    <w:rsid w:val="00602E01"/>
    <w:rsid w:val="00616417"/>
    <w:rsid w:val="00617289"/>
    <w:rsid w:val="00623C43"/>
    <w:rsid w:val="00633C50"/>
    <w:rsid w:val="00636523"/>
    <w:rsid w:val="00637931"/>
    <w:rsid w:val="00640135"/>
    <w:rsid w:val="00651C90"/>
    <w:rsid w:val="00666CD4"/>
    <w:rsid w:val="00677183"/>
    <w:rsid w:val="00677BEE"/>
    <w:rsid w:val="00695F01"/>
    <w:rsid w:val="006A20AB"/>
    <w:rsid w:val="006A3096"/>
    <w:rsid w:val="006B0C6B"/>
    <w:rsid w:val="006D276D"/>
    <w:rsid w:val="006E2B1A"/>
    <w:rsid w:val="006E3340"/>
    <w:rsid w:val="006F434E"/>
    <w:rsid w:val="00702742"/>
    <w:rsid w:val="007129A5"/>
    <w:rsid w:val="0071641F"/>
    <w:rsid w:val="00724823"/>
    <w:rsid w:val="00726079"/>
    <w:rsid w:val="007261EC"/>
    <w:rsid w:val="00740F0A"/>
    <w:rsid w:val="00743ED8"/>
    <w:rsid w:val="00753DA5"/>
    <w:rsid w:val="0076047E"/>
    <w:rsid w:val="007605B3"/>
    <w:rsid w:val="00771D9D"/>
    <w:rsid w:val="007759C4"/>
    <w:rsid w:val="00781E55"/>
    <w:rsid w:val="007A09A4"/>
    <w:rsid w:val="007C0745"/>
    <w:rsid w:val="007C0D30"/>
    <w:rsid w:val="007D651A"/>
    <w:rsid w:val="007E72EB"/>
    <w:rsid w:val="008071AD"/>
    <w:rsid w:val="008273B3"/>
    <w:rsid w:val="0085266B"/>
    <w:rsid w:val="00872217"/>
    <w:rsid w:val="00886AA7"/>
    <w:rsid w:val="0088744D"/>
    <w:rsid w:val="0088794F"/>
    <w:rsid w:val="008915A1"/>
    <w:rsid w:val="00893C7E"/>
    <w:rsid w:val="00895D89"/>
    <w:rsid w:val="008B2B3B"/>
    <w:rsid w:val="008B559C"/>
    <w:rsid w:val="008B7E1A"/>
    <w:rsid w:val="008C1B81"/>
    <w:rsid w:val="008D0202"/>
    <w:rsid w:val="008F00C6"/>
    <w:rsid w:val="008F1CF3"/>
    <w:rsid w:val="008F3F6A"/>
    <w:rsid w:val="009249FB"/>
    <w:rsid w:val="00932E64"/>
    <w:rsid w:val="00965CD6"/>
    <w:rsid w:val="00981466"/>
    <w:rsid w:val="009836B9"/>
    <w:rsid w:val="009967DD"/>
    <w:rsid w:val="009A196B"/>
    <w:rsid w:val="009A6BBB"/>
    <w:rsid w:val="009B0FBB"/>
    <w:rsid w:val="009B4CDC"/>
    <w:rsid w:val="009D33AA"/>
    <w:rsid w:val="009E2850"/>
    <w:rsid w:val="009F7F44"/>
    <w:rsid w:val="00A02E7C"/>
    <w:rsid w:val="00A06DD9"/>
    <w:rsid w:val="00A10883"/>
    <w:rsid w:val="00A37DB5"/>
    <w:rsid w:val="00A4616E"/>
    <w:rsid w:val="00A51575"/>
    <w:rsid w:val="00A80C18"/>
    <w:rsid w:val="00A80D28"/>
    <w:rsid w:val="00A859E1"/>
    <w:rsid w:val="00A91C66"/>
    <w:rsid w:val="00AA143C"/>
    <w:rsid w:val="00AC24A6"/>
    <w:rsid w:val="00AE6FD4"/>
    <w:rsid w:val="00AE782B"/>
    <w:rsid w:val="00AF7C77"/>
    <w:rsid w:val="00B043ED"/>
    <w:rsid w:val="00B328DF"/>
    <w:rsid w:val="00B37DF7"/>
    <w:rsid w:val="00B54247"/>
    <w:rsid w:val="00B70FF5"/>
    <w:rsid w:val="00B75172"/>
    <w:rsid w:val="00B85E9F"/>
    <w:rsid w:val="00BB34EC"/>
    <w:rsid w:val="00BC2DC8"/>
    <w:rsid w:val="00BD6F41"/>
    <w:rsid w:val="00BD7FF9"/>
    <w:rsid w:val="00BE14C3"/>
    <w:rsid w:val="00BE2CEF"/>
    <w:rsid w:val="00BF203A"/>
    <w:rsid w:val="00BF34A0"/>
    <w:rsid w:val="00BF6A76"/>
    <w:rsid w:val="00BF736E"/>
    <w:rsid w:val="00C06664"/>
    <w:rsid w:val="00C07708"/>
    <w:rsid w:val="00C1078D"/>
    <w:rsid w:val="00C148FE"/>
    <w:rsid w:val="00C23719"/>
    <w:rsid w:val="00C30FD9"/>
    <w:rsid w:val="00C523BF"/>
    <w:rsid w:val="00C552DE"/>
    <w:rsid w:val="00C563CB"/>
    <w:rsid w:val="00C77EB9"/>
    <w:rsid w:val="00CB05AA"/>
    <w:rsid w:val="00CB1B58"/>
    <w:rsid w:val="00CF5251"/>
    <w:rsid w:val="00CF72E1"/>
    <w:rsid w:val="00D0272B"/>
    <w:rsid w:val="00D15D65"/>
    <w:rsid w:val="00D21D75"/>
    <w:rsid w:val="00D21E88"/>
    <w:rsid w:val="00D22695"/>
    <w:rsid w:val="00D2686D"/>
    <w:rsid w:val="00D431CF"/>
    <w:rsid w:val="00D465AE"/>
    <w:rsid w:val="00D51849"/>
    <w:rsid w:val="00D66BB4"/>
    <w:rsid w:val="00D833C7"/>
    <w:rsid w:val="00D901D9"/>
    <w:rsid w:val="00D975DC"/>
    <w:rsid w:val="00DA5152"/>
    <w:rsid w:val="00DB0328"/>
    <w:rsid w:val="00DB5DAE"/>
    <w:rsid w:val="00DB70E4"/>
    <w:rsid w:val="00DD3D5D"/>
    <w:rsid w:val="00DE4046"/>
    <w:rsid w:val="00E03657"/>
    <w:rsid w:val="00E03FC7"/>
    <w:rsid w:val="00E11806"/>
    <w:rsid w:val="00E121A2"/>
    <w:rsid w:val="00E1260F"/>
    <w:rsid w:val="00E17EAA"/>
    <w:rsid w:val="00E30777"/>
    <w:rsid w:val="00E42190"/>
    <w:rsid w:val="00E63459"/>
    <w:rsid w:val="00E6523A"/>
    <w:rsid w:val="00E924C5"/>
    <w:rsid w:val="00E95D23"/>
    <w:rsid w:val="00EB06C0"/>
    <w:rsid w:val="00EB34C1"/>
    <w:rsid w:val="00EE1FE5"/>
    <w:rsid w:val="00EE210B"/>
    <w:rsid w:val="00F244C9"/>
    <w:rsid w:val="00F3445F"/>
    <w:rsid w:val="00F46C9D"/>
    <w:rsid w:val="00F51AEF"/>
    <w:rsid w:val="00F6521B"/>
    <w:rsid w:val="00F836F3"/>
    <w:rsid w:val="00F83E73"/>
    <w:rsid w:val="00F874A5"/>
    <w:rsid w:val="00F955FB"/>
    <w:rsid w:val="00FA3476"/>
    <w:rsid w:val="00FA4F82"/>
    <w:rsid w:val="00FC168C"/>
    <w:rsid w:val="00FD643A"/>
    <w:rsid w:val="00FE41AC"/>
    <w:rsid w:val="00FE45F2"/>
    <w:rsid w:val="00FE58E9"/>
    <w:rsid w:val="00FF2F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58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46C9D"/>
    <w:pPr>
      <w:keepNext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Текст1,bt"/>
    <w:basedOn w:val="a"/>
    <w:link w:val="a4"/>
    <w:rsid w:val="00036058"/>
    <w:pPr>
      <w:jc w:val="both"/>
    </w:pPr>
  </w:style>
  <w:style w:type="character" w:customStyle="1" w:styleId="a4">
    <w:name w:val="Основной текст Знак"/>
    <w:aliases w:val="Текст1 Знак,bt Знак"/>
    <w:basedOn w:val="a0"/>
    <w:link w:val="a3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058"/>
  </w:style>
  <w:style w:type="paragraph" w:styleId="21">
    <w:name w:val="Body Text 2"/>
    <w:basedOn w:val="a"/>
    <w:link w:val="22"/>
    <w:rsid w:val="00036058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rsid w:val="000360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8">
    <w:name w:val="Table Grid"/>
    <w:basedOn w:val="a1"/>
    <w:rsid w:val="000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036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360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036058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360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5">
    <w:name w:val="date5"/>
    <w:basedOn w:val="a0"/>
    <w:rsid w:val="00036058"/>
  </w:style>
  <w:style w:type="character" w:customStyle="1" w:styleId="num">
    <w:name w:val="num"/>
    <w:basedOn w:val="a0"/>
    <w:rsid w:val="00036058"/>
  </w:style>
  <w:style w:type="character" w:customStyle="1" w:styleId="name">
    <w:name w:val="name"/>
    <w:basedOn w:val="a0"/>
    <w:rsid w:val="00036058"/>
  </w:style>
  <w:style w:type="paragraph" w:styleId="ae">
    <w:name w:val="footer"/>
    <w:basedOn w:val="a"/>
    <w:link w:val="af"/>
    <w:rsid w:val="000360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36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36058"/>
    <w:rPr>
      <w:b/>
      <w:bCs/>
      <w:i w:val="0"/>
      <w:iCs w:val="0"/>
    </w:rPr>
  </w:style>
  <w:style w:type="character" w:customStyle="1" w:styleId="st">
    <w:name w:val="st"/>
    <w:basedOn w:val="a0"/>
    <w:rsid w:val="00036058"/>
  </w:style>
  <w:style w:type="paragraph" w:customStyle="1" w:styleId="text">
    <w:name w:val="text"/>
    <w:basedOn w:val="a"/>
    <w:rsid w:val="00036058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036058"/>
    <w:pPr>
      <w:ind w:left="720"/>
      <w:contextualSpacing/>
    </w:pPr>
  </w:style>
  <w:style w:type="paragraph" w:customStyle="1" w:styleId="af2">
    <w:name w:val="Знак Знак Знак Знак Знак Знак Знак Знак Знак"/>
    <w:basedOn w:val="a"/>
    <w:rsid w:val="00BF34A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F46C9D"/>
    <w:rPr>
      <w:rFonts w:ascii="Times New Roman" w:eastAsia="Times New Roman" w:hAnsi="Times New Roman" w:cs="Times New Roman"/>
      <w:b/>
      <w:bCs/>
      <w:lang w:val="uk-UA" w:eastAsia="ru-RU"/>
    </w:rPr>
  </w:style>
  <w:style w:type="paragraph" w:customStyle="1" w:styleId="11">
    <w:name w:val="Обычный1"/>
    <w:rsid w:val="00F46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FA1D-DF81-4BF2-B59E-A6FDCFB3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246</cp:revision>
  <cp:lastPrinted>2013-12-09T11:35:00Z</cp:lastPrinted>
  <dcterms:created xsi:type="dcterms:W3CDTF">2013-11-15T14:01:00Z</dcterms:created>
  <dcterms:modified xsi:type="dcterms:W3CDTF">2013-12-11T09:23:00Z</dcterms:modified>
</cp:coreProperties>
</file>