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B" w:rsidRDefault="00C37DFB" w:rsidP="00C37D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RANGE!A1:E407"/>
      <w:r w:rsidRPr="00DF75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</w:p>
    <w:p w:rsidR="00C37DFB" w:rsidRPr="00DF7521" w:rsidRDefault="00C37DFB" w:rsidP="00C37D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37DFB" w:rsidRPr="00DF7521" w:rsidRDefault="00C37DFB" w:rsidP="00D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F7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Перелік інвестиційних проектів за пріоритетними напрямками </w:t>
      </w:r>
    </w:p>
    <w:p w:rsidR="00C37DFB" w:rsidRPr="00DF7521" w:rsidRDefault="00C37DFB" w:rsidP="00D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F7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соціально-економічного розвитку Донецької області на 201</w:t>
      </w:r>
      <w:r w:rsidR="007E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DF7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:rsidR="00C37DFB" w:rsidRPr="00DF7521" w:rsidRDefault="00C37DFB" w:rsidP="00DF75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10520" w:type="dxa"/>
        <w:tblInd w:w="-176" w:type="dxa"/>
        <w:tblLayout w:type="fixed"/>
        <w:tblLook w:val="04A0"/>
      </w:tblPr>
      <w:tblGrid>
        <w:gridCol w:w="513"/>
        <w:gridCol w:w="6150"/>
        <w:gridCol w:w="1276"/>
        <w:gridCol w:w="1417"/>
        <w:gridCol w:w="1164"/>
      </w:tblGrid>
      <w:tr w:rsidR="00DF7521" w:rsidRPr="00C770EA" w:rsidTr="00C770EA">
        <w:trPr>
          <w:trHeight w:val="1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Найменування проекту (об'єкту), його місце знаходження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Рік початку та завершення проекту (об'єкту)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E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Загальна кошторисна вартість, тис.грн.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C770EA" w:rsidP="00E2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softHyphen/>
              <w:t>ції щодо фінансу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softHyphen/>
              <w:t>вання на 2013 рік</w:t>
            </w:r>
            <w:r w:rsidR="00DF7521"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тис.грн.</w:t>
            </w:r>
          </w:p>
        </w:tc>
      </w:tr>
    </w:tbl>
    <w:p w:rsidR="0018681A" w:rsidRPr="0018681A" w:rsidRDefault="0018681A" w:rsidP="0018681A">
      <w:pPr>
        <w:spacing w:after="0" w:line="240" w:lineRule="auto"/>
        <w:rPr>
          <w:sz w:val="2"/>
          <w:szCs w:val="2"/>
        </w:rPr>
      </w:pPr>
    </w:p>
    <w:tbl>
      <w:tblPr>
        <w:tblW w:w="10520" w:type="dxa"/>
        <w:tblInd w:w="-176" w:type="dxa"/>
        <w:tblLook w:val="04A0"/>
      </w:tblPr>
      <w:tblGrid>
        <w:gridCol w:w="513"/>
        <w:gridCol w:w="6135"/>
        <w:gridCol w:w="1316"/>
        <w:gridCol w:w="1350"/>
        <w:gridCol w:w="1206"/>
      </w:tblGrid>
      <w:tr w:rsidR="00DF7521" w:rsidRPr="00DF7521" w:rsidTr="00C770EA">
        <w:trPr>
          <w:trHeight w:val="30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DF7521" w:rsidRPr="00DF7521" w:rsidTr="00C770EA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21" w:rsidRPr="00DF7521" w:rsidRDefault="00DF752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Проекти соціально-культурного та житлово-комунального призначення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DF752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F7521" w:rsidRPr="00DF7521" w:rsidRDefault="00DF752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Водопостачання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7521" w:rsidRPr="00DF7521" w:rsidRDefault="00DF752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2E6302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насосних станцій, водоводів і фільтрувальних станцій Другого Донецького водоводу. Реконструкція магістрального водоводу </w:t>
            </w:r>
            <w:proofErr w:type="spellStart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Д-</w:t>
            </w:r>
            <w:proofErr w:type="spellEnd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1400мм, ПК 30 – ПК 40 (заміна водоводу Д 1400 мм на Д 1200 мм)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10025,4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206,2</w:t>
            </w:r>
          </w:p>
        </w:tc>
      </w:tr>
      <w:tr w:rsidR="002E6302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Другого Донецького водоводу на Донецькій ділянці (ПК233+81-ПК423+00) – I етап (ПК233+81-ПК290)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149,9</w:t>
            </w:r>
          </w:p>
        </w:tc>
      </w:tr>
      <w:tr w:rsidR="002E6302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355C8A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насосної станції 2 підйому Єнакіївської фільтрувальної станції,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м.Єнакієве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1309,0</w:t>
            </w:r>
          </w:p>
        </w:tc>
      </w:tr>
      <w:tr w:rsidR="002E6302" w:rsidRPr="00DF7521" w:rsidTr="00C770EA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B5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насосних водонапірних станцій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Лазурний, вул. Примакова, вул. 8 Березня м. Красноармійськ. (ПНС (ТП№1), ПНС №13, ПНС №15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Лазурний, ПНС по вул. Примакова, ПНС по вул. 8 Березня)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2414,4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2414,4</w:t>
            </w:r>
          </w:p>
        </w:tc>
      </w:tr>
      <w:tr w:rsidR="002E6302" w:rsidRPr="00DF7521" w:rsidTr="00C770EA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насосних станцій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Южний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Шахтарський,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Сонячний м. Красноармійськ. (ПНС (ТП №2)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Южний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ПНС (ТП№2)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Шахтарський, ПНС (ТП №№3,4)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Сонячний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1863,0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EC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1863,0</w:t>
            </w:r>
          </w:p>
        </w:tc>
      </w:tr>
      <w:tr w:rsidR="002E6302" w:rsidRPr="00DF7521" w:rsidTr="00C770EA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Комплексна модернізація та реконструкція каналу Сіверський Донець Донбас на землях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Криничанської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селищної ради </w:t>
            </w:r>
            <w:r w:rsidRPr="00355C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Макіївка (ПК 1190+70-1200+70)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49858,6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49858,6</w:t>
            </w:r>
          </w:p>
        </w:tc>
      </w:tr>
      <w:tr w:rsidR="002E6302" w:rsidRPr="00DF7521" w:rsidTr="00C770EA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Насосна станція «Основна» Макіївської фільтрувальної станції,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Кринична - реконструкція, м. Макіївка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11398,0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4848,3</w:t>
            </w:r>
          </w:p>
        </w:tc>
      </w:tr>
      <w:tr w:rsidR="002E6302" w:rsidRPr="00DF7521" w:rsidTr="00C770EA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Мережі водопостачання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Талаківка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Гнутове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355C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 Маріуполь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A3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11465,9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1324,2</w:t>
            </w:r>
          </w:p>
        </w:tc>
      </w:tr>
      <w:tr w:rsidR="002E6302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724B33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Водопостачання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с-ща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Хлібодарівка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Волноваського району (по вул. Леніна, пров. Центральний до вул. Садова, вул. Нова, вул. Степна), Волноваський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1134,7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1134,7</w:t>
            </w:r>
          </w:p>
        </w:tc>
      </w:tr>
      <w:tr w:rsidR="002E6302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724B33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Система водопостачання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Кіровсько-Жданівського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промрайону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-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31309,9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2926,2</w:t>
            </w:r>
          </w:p>
        </w:tc>
      </w:tr>
      <w:tr w:rsidR="002E6302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2E6302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Розробка проектно-кошторисної документації проекту «Водопостачання м. Комсомольське від водозабору Кипуча Криниця,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Старобешівський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 – будівництво»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8D0CD3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,7</w:t>
            </w:r>
          </w:p>
        </w:tc>
      </w:tr>
      <w:tr w:rsidR="002E6302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2E6302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DF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аварійної ділянки водогону Самсонове -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Тельманове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Д=500 мм стальний,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Тельманівський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  <w:p w:rsidR="0002388B" w:rsidRDefault="0002388B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964DF" w:rsidRPr="00DF7521" w:rsidRDefault="00C964D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3851,8</w:t>
            </w:r>
          </w:p>
        </w:tc>
      </w:tr>
      <w:tr w:rsidR="002E6302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lastRenderedPageBreak/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Теплопостачання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2E6302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котельної будівлі денного стаціонару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МЛ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№ 24 в Кіровському районі,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168,10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387,11</w:t>
            </w:r>
          </w:p>
        </w:tc>
      </w:tr>
      <w:tr w:rsidR="002E6302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656FEA" w:rsidP="0065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</w:t>
            </w:r>
            <w:proofErr w:type="spellStart"/>
            <w:r w:rsidRP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теплозабезпечення</w:t>
            </w:r>
            <w:proofErr w:type="spellEnd"/>
            <w:r w:rsidRP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м.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Білозерське</w:t>
            </w:r>
            <w:proofErr w:type="spellEnd"/>
            <w:r w:rsidRP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</w:t>
            </w:r>
            <w:proofErr w:type="spellStart"/>
            <w:r w:rsidRP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вул.Московська</w:t>
            </w:r>
            <w:proofErr w:type="spellEnd"/>
            <w:r w:rsidRP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д/з «Оленка»)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15623,6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8D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10765,1</w:t>
            </w:r>
          </w:p>
        </w:tc>
      </w:tr>
      <w:tr w:rsidR="002E6302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88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системи теплопостачання,   м.</w:t>
            </w:r>
            <w:r w:rsid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Зугрес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м.Харцизьк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4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57080,7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3037,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2E6302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котельні з метою закриття підвальних газових котелень кварталу 96 та кварталу 314, м.</w:t>
            </w:r>
            <w:r w:rsid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Єнакієве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10200,0</w:t>
            </w:r>
          </w:p>
        </w:tc>
      </w:tr>
      <w:tr w:rsidR="002E6302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E6302" w:rsidRPr="00DF7521" w:rsidRDefault="002E6302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Газопостачання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6302" w:rsidRPr="00DF7521" w:rsidRDefault="002E6302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E52531" w:rsidRPr="00DF7521" w:rsidTr="00C770EA">
        <w:trPr>
          <w:trHeight w:val="3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E5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525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газопроводу та ГРП у </w:t>
            </w:r>
            <w:proofErr w:type="spellStart"/>
            <w:r w:rsidRPr="00E525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с-щі</w:t>
            </w:r>
            <w:proofErr w:type="spellEnd"/>
            <w:r w:rsidRPr="00E525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Широкий м.</w:t>
            </w:r>
            <w:r w:rsid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E5253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5049,3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60,3</w:t>
            </w:r>
          </w:p>
        </w:tc>
      </w:tr>
      <w:tr w:rsidR="00E52531" w:rsidRPr="00656FEA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житлових будинків вул. Кальміуська </w:t>
            </w:r>
            <w:r w:rsidR="00656FE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Гольмівський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м.Горлівка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328,5</w:t>
            </w:r>
          </w:p>
        </w:tc>
      </w:tr>
      <w:tr w:rsidR="00E52531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житлових будинків по вул. Біломорська, вул. Перекопська,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Клочкова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Чайковського,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Шаумяна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Станіславського, вул. Волгоградська,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Станічна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Стальського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Дружби,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Анапська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пров.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Цвєточний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м.Горлівка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1706,5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1706,5</w:t>
            </w:r>
          </w:p>
        </w:tc>
      </w:tr>
      <w:tr w:rsidR="00E52531" w:rsidRPr="00DF7521" w:rsidTr="00C770E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Житлові будинки № 17-47 по вул. Дубиніна у м. Горлівці - газопостачання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335,7</w:t>
            </w:r>
          </w:p>
        </w:tc>
      </w:tr>
      <w:tr w:rsidR="00E52531" w:rsidRPr="00885A33" w:rsidTr="00C770E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Газопровід – відвід 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м.Красноармійськ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– 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м.Добропілля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та ГРС – будівництво (1 черга)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2009-2013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30000,0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72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Розробка проектно-кошторисної документації на газифікацію східної частини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Курахове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Маріїнського району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72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72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72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423,0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Курахове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4251,1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с. </w:t>
            </w:r>
            <w:proofErr w:type="spellStart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Нетайлове</w:t>
            </w:r>
            <w:proofErr w:type="spellEnd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Ясинуватський</w:t>
            </w:r>
            <w:proofErr w:type="spellEnd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7778,6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426,8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724B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м.Святогірськ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6891,9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325,0</w:t>
            </w:r>
          </w:p>
        </w:tc>
      </w:tr>
      <w:tr w:rsidR="00E52531" w:rsidRPr="00D7449F" w:rsidTr="00C83B23">
        <w:trPr>
          <w:trHeight w:val="3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</w:t>
            </w:r>
            <w:proofErr w:type="spellStart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м.Святогірськ</w:t>
            </w:r>
            <w:proofErr w:type="spellEnd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(2 </w:t>
            </w:r>
            <w:proofErr w:type="spellStart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п.к</w:t>
            </w:r>
            <w:proofErr w:type="spellEnd"/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6915,0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Соледар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вул.Чапліна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Кірова, Поштова, Київська, 8-го Березня,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Червонознаменна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пров. Шосейного, Льотчиків, Поштового, 8-го Березня)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2006-2013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2388,2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Газифікація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Соледар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вул. Комсомольська, пров. Комсомольський, вул. Петровського, вул. Червоногвардійська, пров. Червонофлотський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804,8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885A3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Розробка проектно-кошторисної документації на газифікацію східної частини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Курахове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Маріїнського району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423,0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Благоустрій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Лінії зовнішнього освітлення, м. Красний Лиман –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1926,7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42,3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автозупинки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суспільного транспорту з диспетчерським пунктом по вул. Щетиніна  в Пролетарському районі (проектно-вишукувальні роботи),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155,3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Житлове господарство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E52531" w:rsidRPr="00DF7521" w:rsidTr="00C770EA">
        <w:trPr>
          <w:trHeight w:val="6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449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Донецький  обласний соціальний гуртожиток. (Капітальний ремонт приміщень)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F1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7568,1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Default="00E52531" w:rsidP="00F1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12,1</w:t>
            </w:r>
          </w:p>
        </w:tc>
      </w:tr>
      <w:tr w:rsidR="00E52531" w:rsidRPr="00DF7521" w:rsidTr="00C770EA">
        <w:trPr>
          <w:trHeight w:val="2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«Удосконалювання системи мулового господарства каналізаційних очисних споруд м. Донецька. Етап І «Створення комплексу термічної утилізації осадів» (проектно-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вишукувальні роботи),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382,2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зливової каналізації з благоустроєм прилеглої території парка культури та відпочинку в  Київському районі (проектно-вишукувальні роботи), м. Донецьк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86,8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ремонт шиферної покрівлі житлового будинку № 30 по вул. Сомова,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331,3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ремонт м'якої покрівлі житлового будинку № 159 по вул. 50 років СРСР,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302,3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герметизація швів житлового будинку № 262 по вул. Петровського,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187,6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капітальний ремонт (модернізація) ліфтів житлових будинків за адресами: вул. Коваля, 86(п. 1), вул. Челюскінців, 142 (п. 5),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10,1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2B0B80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 - капітальний ремонт (модернізація) ліфту житлового будинку № 210 по вул. Куйбишева,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224,4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фасадів житлового будинку № 6 по проспекту Ілліча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Ворошиловському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районі,  м. Донецьк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686,7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111,7</w:t>
            </w:r>
          </w:p>
        </w:tc>
      </w:tr>
      <w:tr w:rsidR="00E52531" w:rsidRPr="00DF7521" w:rsidTr="00C770EA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гуртожитку №2 Донецького базового медичного коледжу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39415,2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26971,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</w:tr>
      <w:tr w:rsidR="00E52531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гуртожитку обласної ради, м. Донецьк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31499,3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2262,4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водоводу д = 500 мм по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Нижнекурганська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 вул. Тбіліської до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Сімбірської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 м. Донецька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6818,6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6818,6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водогону д = 400 мм по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б.Шахтобудівників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 пр. Миру до пр. Ілліча в Калінінському районі м. Донецька.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13247,2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13247,2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водогону д=250 мм, що проходить по вул. Дегтярьова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 м. Донецька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788,2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водогону д = 400 мм по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.Югославська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Куйбишевському районі м. Донецька.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8204,2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8204,2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Північного водопровідного вузла з встановленням шафи керування та автоматики у Київському районі м. Донецька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1764,2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водопровідного вузла 6 Червона Зірка з встановленням шафи керування та автоматики у Пролетарському районі м. Донецька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1764,2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каналізаційної насосної станції № 8 з встановленням шафи керування та автоматики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2717,9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2717,9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фасадів житлового будинку № 11 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вул.Взльотна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 Київському районі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4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9169,4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9169,4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Житловий фонд м. Артемівськ - капітальний ремонт та реформування житлово-комунального господарства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6824C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5269,5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1466,2</w:t>
            </w:r>
          </w:p>
        </w:tc>
      </w:tr>
      <w:tr w:rsidR="00E52531" w:rsidRPr="00DF7521" w:rsidTr="00C770E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фонду, м. Артемівськ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4294,9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238,5</w:t>
            </w:r>
          </w:p>
        </w:tc>
      </w:tr>
      <w:tr w:rsidR="00E52531" w:rsidRPr="00DF7521" w:rsidTr="00C770EA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житлового фонду, м. Часів Яр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1685,0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1663,4</w:t>
            </w:r>
          </w:p>
        </w:tc>
      </w:tr>
      <w:tr w:rsidR="00E52531" w:rsidRPr="00DF7521" w:rsidTr="00C770EA">
        <w:trPr>
          <w:trHeight w:val="4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EC4C1E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Житловий фонд, м. Красний Лиман -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1298,4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375,7</w:t>
            </w:r>
          </w:p>
        </w:tc>
      </w:tr>
      <w:tr w:rsidR="00E52531" w:rsidRPr="00DF7521" w:rsidTr="00C770EA">
        <w:trPr>
          <w:trHeight w:val="11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3E137D" w:rsidRDefault="003E137D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Пілотний проект будівництва індивідуального доступного житла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Старобешеве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Старобешівського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Донецької області   (1 черга –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внутрімайданчикові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мережі та благоустрій)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15845,7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879,4</w:t>
            </w:r>
          </w:p>
        </w:tc>
      </w:tr>
      <w:tr w:rsidR="007A60C9" w:rsidRPr="007A60C9" w:rsidTr="007A60C9">
        <w:trPr>
          <w:trHeight w:val="5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0C9" w:rsidRDefault="007A60C9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C9" w:rsidRPr="00DF7521" w:rsidRDefault="007A60C9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інженерних мереж і житлових будинків по вул. Привокзальній станції Донецьк-Північна Спартаківської 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Ясинуватського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C9" w:rsidRPr="00DF7521" w:rsidRDefault="007A60C9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C9" w:rsidRDefault="004C27E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7754,34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C9" w:rsidRDefault="004C27E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7754,34</w:t>
            </w:r>
          </w:p>
        </w:tc>
      </w:tr>
      <w:tr w:rsidR="00E52531" w:rsidRPr="007A60C9" w:rsidTr="00C770E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Освіта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E52531" w:rsidRPr="007A60C9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Донецька загальноосвітня школа I-ІІІ ступенів №61, </w:t>
            </w:r>
            <w:proofErr w:type="spellStart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м.Донецьк-</w:t>
            </w:r>
            <w:proofErr w:type="spellEnd"/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E6302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20766,9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43,7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Комплексна модернізація об'єктів бюджетної сфери (капітальний ремонт). Калінінський район: ДНВК (Донецький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навчально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-виховний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комплекс) №244,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2012-2013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345,8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дошкільного навчального закладу в кварталі 288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Будьоннівському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районі,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38512,1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38512,1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загальноосвітньої школи I-III ступенів № 90,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34,35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загальноосвітньої школи I-III ступенів № 91,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211,5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Термомодернізація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зовнішніх огороджувальних конструкцій, опалення та вентиляції будинку загальноосвітньої школи № 102 по вул. Артема, 196 «б», м. Донецьк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11311,4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1276,32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дитячого садку № 54 "Світлячок" на 220 місць по вул. 60 років утворення СРСР, 19, м. Артемівськ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520,79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570,8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дитячого садку № 55 "Ведмежатко" на 220 місць по вул. 60 років утворення СРСР, 25, м. Артемівськ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091,49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1101,5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Система опалення і гарячого водопостачання дошкільного навчального закладу №1 по вул. Шахтарській, 24а, у м.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Вугледарі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707,4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316,3</w:t>
            </w:r>
          </w:p>
        </w:tc>
      </w:tr>
      <w:tr w:rsidR="00E52531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універсального блоку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Вугледарської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І-ІІІ ступенів № 3 для розміщення груп дитячого садка і обладнання на території школи ігрових майданчиків для дітей дошкільного віку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4284,5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1934,5</w:t>
            </w:r>
          </w:p>
        </w:tc>
      </w:tr>
      <w:tr w:rsidR="00E52531" w:rsidRPr="008724B4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724B4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724B4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Ясла-садок №105 по вул. </w:t>
            </w:r>
            <w:proofErr w:type="spellStart"/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Оленіна</w:t>
            </w:r>
            <w:proofErr w:type="spellEnd"/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16, </w:t>
            </w:r>
            <w:proofErr w:type="spellStart"/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м.Горлівка</w:t>
            </w:r>
            <w:proofErr w:type="spellEnd"/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реконструкція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724B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724B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724B4">
              <w:rPr>
                <w:rFonts w:ascii="Times New Roman" w:eastAsia="Times New Roman" w:hAnsi="Times New Roman" w:cs="Times New Roman"/>
                <w:lang w:val="uk-UA" w:eastAsia="ru-RU"/>
              </w:rPr>
              <w:t>13032,0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6707,9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м’якої покрівлі будівлі майстерні загальноосвітньої школи I-III ступенів № 5, м. Дебальцеве, вул. Сосюри, № 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124,3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м’якої покрівлі будівлі загальноосвітньої школи І-ІІІ ступенів № 1, мікрорайон «Східний», м. Дебальцеве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179,6</w:t>
            </w:r>
          </w:p>
        </w:tc>
      </w:tr>
      <w:tr w:rsidR="00E52531" w:rsidRPr="00DF7521" w:rsidTr="00C770EA">
        <w:trPr>
          <w:trHeight w:val="8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C9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дитячого садку «Берізка» по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Рибіна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2,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м.Дружківка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1072,9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848,8</w:t>
            </w:r>
          </w:p>
        </w:tc>
      </w:tr>
      <w:tr w:rsidR="00E52531" w:rsidRPr="002E6302" w:rsidTr="00C770EA">
        <w:trPr>
          <w:trHeight w:val="6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C9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Єнакіївська загальноосвітня школа І-ІІІ ступенів №34, </w:t>
            </w:r>
            <w:r w:rsidR="00C964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</w:t>
            </w:r>
            <w:r w:rsidRPr="002E63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Єнакієве -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60053,6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219</w:t>
            </w:r>
          </w:p>
        </w:tc>
      </w:tr>
      <w:tr w:rsidR="00E52531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колишнього дитячого садку «Зірочка» для створення навчального закладу нового типу «Школа-дошкільний навчальний заклад»,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м.Жданівка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19870,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8674,8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міні - котельні дитячого садку №8 "Півник"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Костянтинівка (зовнішні мережі)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471,502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дошкільного навчального закладу </w:t>
            </w: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с.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Торське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м.Красний</w:t>
            </w:r>
            <w:proofErr w:type="spellEnd"/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30,46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8D0CD3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30,46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8D0CD3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0CD3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дошкільного навчального закладу № 3,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Красний Лиман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246,0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245,7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покрівлі та внутрішніх приміщень харчоблоку та пральні дошкільного навчального закладу № 1, м. Красний Лиман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189,6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дошкільного навчального закладу № 2,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Красний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46,7</w:t>
            </w:r>
          </w:p>
        </w:tc>
      </w:tr>
      <w:tr w:rsidR="00E52531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Кіровськ, м. Красний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119,55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I-III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3, м. Красний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188,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133,5</w:t>
            </w:r>
          </w:p>
        </w:tc>
      </w:tr>
      <w:tr w:rsidR="00E52531" w:rsidRPr="00DA370C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E52531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Дитячий садок по вул. Нагорній, м. Макіївка – будівництво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18206,4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DF7521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1650,4</w:t>
            </w:r>
          </w:p>
        </w:tc>
      </w:tr>
      <w:tr w:rsidR="00E52531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531" w:rsidRPr="00DF7521" w:rsidRDefault="00497360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Дитячий оздоровчий комплекс «Смарагдове містечко», будівництво загальноосвітньої школи   на 440 місць,</w:t>
            </w: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 м. Святогірськ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52575,4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31" w:rsidRPr="00200B84" w:rsidRDefault="00E52531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3034,7,0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І-ІІІ ступенів,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Святогірськ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242,8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200B84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загальноосвітньої школи І-ІІІ ступенів №18,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380,9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200B84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№ 9, м. Слов’янськ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313,6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19,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229,4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загальноосвітньої школи   І-ІІІ ступенів № 8,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89,1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І-ІІ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21,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133,4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загальноосвітньої школи   І-ІІІ ступенів № 4,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110,0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13,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95,5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16,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267,5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 загальноосвітньої школи  І-ІІІ ступенів № 17,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111,1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20,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240,9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№ 12, м. Слов’янськ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107,1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 І-ІІ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7,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230,6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5, м. Слов’янськ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486,6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Будівля дитячого закладу № 47 по вул. Свердлова, 20, 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Слов'янську - капітальний ремонт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3601,7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1425,1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Дошкільний навчальний заклад № 26 по    вул. Урицького, 45, у м. Слов'янську -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6338,2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2175,6</w:t>
            </w:r>
          </w:p>
        </w:tc>
      </w:tr>
      <w:tr w:rsidR="00497360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Слов'янської загальноосвітньої школи  I - III ступеня № 6 Слов'янської міської ради,  м. Слов'янськ - капітальний ремонт (заміна вікон та дверей, утеплення фасадів та покрівлі)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6498,0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4240,4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загальноосвітньої школи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3, м. Миколаївка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130,4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дошкільного навчального закладу № 37, м. Миколаївка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356,1</w:t>
            </w:r>
          </w:p>
        </w:tc>
      </w:tr>
      <w:tr w:rsidR="00497360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Андріївська загальноосвітня школа I - III ступеня Великоновосілківської районної ради,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Андріївка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Великоновосілківського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-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4182,4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2746,1</w:t>
            </w:r>
          </w:p>
        </w:tc>
      </w:tr>
      <w:tr w:rsidR="00497360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Загальноосвітня школа I - III ступеня,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Костянтинопіль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Великоновосілківського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- капітальний ремонт (утеплення фасадів та покрівлі будівлі, заміна вікон та дверей)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3311,0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2257,1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(санація) будівлі Володарського ясла-садка № 1 «Сонечко»,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Володарське, Володарський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1392,2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700,6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48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(санація) будівлі Володарського ясла-садка № 3 «Ромашка»,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Володарське, Володарський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1104,4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290,5</w:t>
            </w:r>
          </w:p>
        </w:tc>
      </w:tr>
      <w:tr w:rsidR="00497360" w:rsidRPr="00DA370C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автономної модульної газової міні-котельні потужністю 300 кВт загальноосвітньої школи І-ІІІ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Зоря, Володарський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750,0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спортивного залу загальноосвітньої школи І-ІІІ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Тополіне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Володарський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175,8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Газова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топочна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ясел-садку № 1,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Володарське Володарського району - будівництво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684,38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132,7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спортзалу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Святогорівської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загальноосвітньої школи I-III ступенів,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смт.Святогорівка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Добропільський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202,7</w:t>
            </w:r>
          </w:p>
        </w:tc>
      </w:tr>
      <w:tr w:rsidR="00497360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димохідної труби в котельні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Олександро-Калинівської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I-III ступенів, Костянтинівський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56,0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200B84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54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Катеринівської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I-III ступенів, Костянтинівський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310,9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№ 2,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410,0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200B84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56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Дошкільний навчальний заклад,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Галицинівка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3373,8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2973,8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внутрішніх приміщень дитячого садку «Струмочок»,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Мар’їнський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564,1</w:t>
            </w:r>
          </w:p>
        </w:tc>
      </w:tr>
      <w:tr w:rsidR="00497360" w:rsidRPr="00DF7521" w:rsidTr="00C770EA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58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Переобладнання системи теплопостачання дитячих дошкільних установ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ради (дитячий садок № 1, № 6)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 вул. Леніна, 16 та вул. Кірова, 91а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748,5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590,0</w:t>
            </w:r>
          </w:p>
        </w:tc>
      </w:tr>
      <w:tr w:rsidR="00497360" w:rsidRPr="00DF7521" w:rsidTr="00041063">
        <w:trPr>
          <w:trHeight w:val="103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Впровадження технології з використанням електричного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теплоакумуляційного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обігріву в будівлі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Самійлівської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I-III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Самійлове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999,0</w:t>
            </w:r>
          </w:p>
        </w:tc>
      </w:tr>
      <w:tr w:rsidR="00497360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Впровадження технології з використанням електричного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теплоакумуляційного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обігріву в будівлі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Саханської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загальноосвітньої школи I-III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Саханка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883,1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883,1</w:t>
            </w:r>
          </w:p>
        </w:tc>
      </w:tr>
      <w:tr w:rsidR="00497360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Впровадження технології з використанням електричного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теплоакумуляційного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обігріву в будівлі дитячого садку,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Саханка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– реконструкція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530,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530,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опалення дошкільного навчального закладу «Кульбабка», с. Петрівка – Друга,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218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,0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опалення загальноосвітньої школи I-III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Степанівка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550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,5</w:t>
            </w:r>
          </w:p>
        </w:tc>
      </w:tr>
      <w:tr w:rsidR="00497360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опалення навчально-виховного комплексу «Загальноосвітня школа I-III ступенів – дитячий дошкільний заклад»,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с.Новостепанівка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657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,3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системи опалення загальноосвітньої школи I-III ступенів, с. Золоті Пруди,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541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,4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66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Благоустрій території з встановленням огорожі дитячого садку,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Очеретине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60,0</w:t>
            </w:r>
          </w:p>
        </w:tc>
      </w:tr>
      <w:tr w:rsidR="00497360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Олександрівська загальноосвітня школа I - III ступеня (корпус 1),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Олександрівка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 -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3986,3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3986,3</w:t>
            </w:r>
          </w:p>
        </w:tc>
      </w:tr>
      <w:tr w:rsidR="00497360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універсальної модульної опалювальної системи з установленням котлів зовнішнього розміщення для загальноосвітньої школи № 1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Мангуш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Першотравневий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425,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5A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425,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</w:tr>
      <w:tr w:rsidR="00497360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універсальної модульної опалювальної системи з установленням котлів зовнішнього розміщення для загальноосвітньої школи № 2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 Ялта, Першотравневий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516,0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дитячого садку «Аліса» з встановленням блочної міні-котельні,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Мангуш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Першотравневий район. II пусковий комплекс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15623,6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10765,1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будівлі загальноосвітньої школи I-III ступенів,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Билбасівка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20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680,5</w:t>
            </w:r>
          </w:p>
        </w:tc>
      </w:tr>
      <w:tr w:rsidR="00497360" w:rsidRPr="00DF7521" w:rsidTr="00C770EA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200B84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72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та облаштування будівлі дошкільного навчального закладу, с. Олександрівка,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20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511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351,2</w:t>
            </w:r>
          </w:p>
        </w:tc>
      </w:tr>
      <w:tr w:rsidR="00497360" w:rsidRPr="00DF7521" w:rsidTr="00C770EA">
        <w:trPr>
          <w:trHeight w:val="6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73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Тельманівський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навчально-вихований комплекс "Загальноосвітня школа І-ІІІ ступеня - багатопрофільний ліцей",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Тельманове</w:t>
            </w:r>
            <w:proofErr w:type="spellEnd"/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(реконструкція)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2011-2012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20786,3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200B84" w:rsidRDefault="00497360" w:rsidP="0020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0B84">
              <w:rPr>
                <w:rFonts w:ascii="Times New Roman" w:eastAsia="Times New Roman" w:hAnsi="Times New Roman" w:cs="Times New Roman"/>
                <w:lang w:val="uk-UA" w:eastAsia="ru-RU"/>
              </w:rPr>
              <w:t>2800,0</w:t>
            </w:r>
          </w:p>
        </w:tc>
      </w:tr>
      <w:tr w:rsidR="00497360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60" w:rsidRPr="00DF7521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74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Михайлівської загальноосвітньої школи І-ІІІ ступенів,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Михайлівка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Центральна, 26 а,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Тельманівський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2968,4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2,98</w:t>
            </w:r>
          </w:p>
        </w:tc>
      </w:tr>
      <w:tr w:rsidR="00497360" w:rsidRPr="00DF7521" w:rsidTr="00C770E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7360" w:rsidRPr="00200B84" w:rsidRDefault="00497360" w:rsidP="004973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Охорона здоров'я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497360" w:rsidRPr="00DF7521" w:rsidTr="00B419AF">
        <w:trPr>
          <w:trHeight w:val="11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60" w:rsidRPr="00DF7521" w:rsidRDefault="00497360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6824C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Будівля хірургічно-урологічного корпусу клінічного лікувально-профілактичного закладу «Центральна міська лікарня № 1», м. Донецьк - утеплення фасадів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30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</w:t>
            </w:r>
            <w:r w:rsidR="003075C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3909,5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0" w:rsidRPr="00DF7521" w:rsidRDefault="00497360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1971,1</w:t>
            </w:r>
          </w:p>
        </w:tc>
      </w:tr>
      <w:tr w:rsidR="00B419AF" w:rsidRPr="00DF7521" w:rsidTr="00B419A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B419AF" w:rsidRDefault="00B419AF" w:rsidP="00041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419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Створення Центру </w:t>
            </w:r>
            <w:proofErr w:type="spellStart"/>
            <w:r w:rsidRPr="00B419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адронної</w:t>
            </w:r>
            <w:proofErr w:type="spellEnd"/>
            <w:r w:rsidRPr="00B419A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(протонної) променевої терапії у м. Донецьк на базі Донецького обласного протипухлинного центру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4000000,0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04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041063">
              <w:rPr>
                <w:rFonts w:ascii="Times New Roman" w:eastAsia="Times New Roman" w:hAnsi="Times New Roman" w:cs="Times New Roman"/>
                <w:lang w:val="uk-UA" w:eastAsia="ru-RU"/>
              </w:rPr>
              <w:t>500000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041063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B419AF" w:rsidRPr="00DF7521" w:rsidTr="00B419AF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об’єкта незавершеного будівництва, розташованого поряд з житловим будинком по вул. Незалежності, 12 у мікрорайоні "Донський" Будьонівського району, під амбулаторію № 4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"Центр первинної медико-санітарної допомоги № 1 м. Донецьк"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6651,7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6651,7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885A33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99401,0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54284,1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885A33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961D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 (зовнішні мережі)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4401,9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4099,1</w:t>
            </w:r>
          </w:p>
        </w:tc>
      </w:tr>
      <w:tr w:rsidR="00B419AF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885A33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961D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 (зовнішні мережі електропостачання)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5000,0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4998,6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885A33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будівлі ПЕТ-КТ центру   (центру позитронно-емісійної томографії)   по проспекту Ілліча, 14, 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2010-2013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189449,2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70276,3</w:t>
            </w:r>
          </w:p>
        </w:tc>
      </w:tr>
      <w:tr w:rsidR="00B419AF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приміщення Донецького регіонального центру охорони материнства та дитинства під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перинатальний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центр (2 черга),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9101,9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8254,8</w:t>
            </w:r>
          </w:p>
        </w:tc>
      </w:tr>
      <w:tr w:rsidR="00B419AF" w:rsidRPr="005A1943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885A33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мережі водопостачання міської психоневрологічної лікарні № 2,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2008-2014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4763,9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2000,0</w:t>
            </w:r>
          </w:p>
        </w:tc>
      </w:tr>
      <w:tr w:rsidR="00B419AF" w:rsidRPr="007A0518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885A33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7A0518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A05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дитячої консультації, мікрорайон 15,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7A05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Єнакієве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8955,5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8955,5</w:t>
            </w:r>
          </w:p>
        </w:tc>
      </w:tr>
      <w:tr w:rsidR="00B419AF" w:rsidRPr="007A0518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885A33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хірургічного корпусу КМУ «Клінічна Руднична лікарня», м. Макіївка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99940,4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61434,2</w:t>
            </w:r>
          </w:p>
        </w:tc>
      </w:tr>
      <w:tr w:rsidR="00B419AF" w:rsidRPr="005A1943" w:rsidTr="00C770EA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хірургічного корпусу КМУ «Клінічна Руднична лікарня», м. Макіївка (друга черга – зовнішні мережі)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19816,3</w:t>
            </w:r>
          </w:p>
        </w:tc>
      </w:tr>
      <w:tr w:rsidR="00B419AF" w:rsidRPr="00DF7521" w:rsidTr="0049736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49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поліклініки № 3 комунально-лікувальної профілактичної установи «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Новогродівська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центральна міська лікарня» по вул. 10 - років Незалежності, будинок № 3,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Новогродівка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4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4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4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932,0</w:t>
            </w:r>
          </w:p>
        </w:tc>
      </w:tr>
      <w:tr w:rsidR="00B419AF" w:rsidRPr="00DF7521" w:rsidTr="00497360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комунального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лікувально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- профілактичного закладу «Пологовий будинок»,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Слов’янськ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271,5</w:t>
            </w:r>
          </w:p>
        </w:tc>
      </w:tr>
      <w:tr w:rsidR="00B419AF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497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Никифорівської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амбулаторії комунального закладу «Артемівський районний центр первинної медико-санітарної допомоги», Артемівський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4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4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982,5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49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982,5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</w:tr>
      <w:tr w:rsidR="00B419AF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комунального підприємства «Лікувально-профілактичний заклад «Слов’янська Центральна районна лікарня», м. Миколаївка, Слов’янський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123,4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лікарської амбулаторії,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Хрестище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30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900,0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лікарської амбулаторії,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Райгородок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183,9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7A0518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фельдшерсько-акушерського пункту, </w:t>
            </w:r>
            <w:r w:rsidRPr="00E3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Привілля,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221,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497360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фельдшерсько-акушерського пункту, </w:t>
            </w:r>
            <w:r w:rsidRPr="00E3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Никонорівка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31,1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497360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фельдшерсько-акушерського пункту, </w:t>
            </w:r>
            <w:r w:rsidRPr="00E3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 Олександрівка, Слов’янський район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108,2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419AF" w:rsidRPr="00497360" w:rsidRDefault="00B419AF" w:rsidP="009E1E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будинку Донецького музичного училища, </w:t>
            </w:r>
            <w:r w:rsidRPr="00E3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11819,0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7450,2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міні-котельні у корпусі №1 Державного архіву Донецької області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Реставрація та капітальний ремонт будівлі КЗК «Донецька обласна універсальна наукова бібліотека ім. Н.К.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Крупської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 Артема, 84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63842,9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15000,0</w:t>
            </w:r>
          </w:p>
        </w:tc>
      </w:tr>
      <w:tr w:rsidR="00B419AF" w:rsidRPr="00E3341A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Реставрація і реконструкція об’єктів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«Донецькій національний академічний театр опери та балету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Солов’яненка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вул.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Артема, 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410000,0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104000,0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114F1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фасадів Донецького обласного краєзнавчого музею,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Челюскінцев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189а, Київського району,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5988,4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4988,4</w:t>
            </w:r>
          </w:p>
        </w:tc>
      </w:tr>
      <w:tr w:rsidR="00B419AF" w:rsidRPr="00114F1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114F11" w:rsidRDefault="00B419AF" w:rsidP="00E525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Реконструкція Єнакієвського міського парку культури та відпочинку імені М.О. Вознесенського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114F1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114F1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5500,0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114F1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14F11">
              <w:rPr>
                <w:rFonts w:ascii="Times New Roman" w:eastAsia="Times New Roman" w:hAnsi="Times New Roman" w:cs="Times New Roman"/>
                <w:lang w:val="uk-UA" w:eastAsia="ru-RU"/>
              </w:rPr>
              <w:t>5500,0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Заклади культури, м. Красний Лиман –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75,4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0410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міського Палацу культури, м. Харцизьк (2 етап)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27962,6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19656,4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будівлі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культурно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-досугового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центру по вул. Леніна, 25 (1 черга),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Новоазовський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2409,2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852,6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Фізкультура та спорт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885A33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9466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Реконструкція спортивного комплексу «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Кіровець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» у Кіровському районі,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E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885A33" w:rsidRDefault="00B419AF" w:rsidP="00E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78074,0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885A33" w:rsidRDefault="00B419AF" w:rsidP="00E3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2861,3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885A33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спортивного комплексу по вул. Комуністичній в Пролетарському районі (проектно-вишукувальні роботи), </w:t>
            </w: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 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3038,9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230,0</w:t>
            </w:r>
          </w:p>
        </w:tc>
      </w:tr>
      <w:tr w:rsidR="00B419AF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885A33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Донецьке вище училище Олімпійського резерву  ім. С.Бубки. Учбово-спортивний корпус (2-а черга) у Ленінському районі (реконструкція існуючої будівлі),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23937,4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11738,1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885A33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підвідних інженерних мереж до спортивного комплексу «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Кіровець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» в Кіровському районі,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3567,0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837,1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«РСК «Олімпійський» (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розминковий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стадіон),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7526,1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7526,1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«РСК «Олімпійський» (основний стадіон),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3030,9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3030,9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«РСК «Олімпійський» (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розминковий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стадіон). 1етап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1675,7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1675,7</w:t>
            </w:r>
          </w:p>
        </w:tc>
      </w:tr>
      <w:tr w:rsidR="00B419AF" w:rsidRPr="00DF7521" w:rsidTr="00C770EA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«РСК «Олімпійський» (основний стадіон), 1 етап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м.Донецьк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9645,3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9645,3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6A1194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дитячого плавального басейну 10х3,5 м, плавального басейну 25х11,5 м дитячо-юнацької спортивної школи міської ради,  м. Дружківка 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1539,7</w:t>
            </w:r>
          </w:p>
        </w:tc>
      </w:tr>
      <w:tr w:rsidR="00B419AF" w:rsidRPr="00DF7521" w:rsidTr="00C770EA">
        <w:trPr>
          <w:trHeight w:val="2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6A1194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плавального басейну 25х11,5 м та дитячого басейну 10х3,5 м у дитячо-юнацькій спортивній школі міської ради, м. Дружківка (мережі, приміщення </w:t>
            </w:r>
            <w:proofErr w:type="spellStart"/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водопідготовки</w:t>
            </w:r>
            <w:proofErr w:type="spellEnd"/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1322,0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6A1194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Спортивно-оздоровчий комплекс «</w:t>
            </w:r>
            <w:proofErr w:type="spellStart"/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Доломітчик</w:t>
            </w:r>
            <w:proofErr w:type="spellEnd"/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по просп. Леніна, 6, у м. </w:t>
            </w:r>
            <w:proofErr w:type="spellStart"/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Сіверську</w:t>
            </w:r>
            <w:proofErr w:type="spellEnd"/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Артемівського району – реконструкція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520,36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6A1194" w:rsidRDefault="00B419AF" w:rsidP="0088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1194">
              <w:rPr>
                <w:rFonts w:ascii="Times New Roman" w:eastAsia="Times New Roman" w:hAnsi="Times New Roman" w:cs="Times New Roman"/>
                <w:lang w:val="uk-UA" w:eastAsia="ru-RU"/>
              </w:rPr>
              <w:t>2036,0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6A1194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стадіону «Колос» 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Старобешеве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Старобешівський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635,1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1635,1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Інші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B419AF" w:rsidRPr="00DF7521" w:rsidTr="00C770EA">
        <w:trPr>
          <w:trHeight w:val="6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D7DF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Донецький  обласний соціальний центр матері та дитини (капітальний ремонт приміщень)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6184,5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30,8</w:t>
            </w:r>
          </w:p>
        </w:tc>
      </w:tr>
      <w:tr w:rsidR="00B419AF" w:rsidRPr="00DF7521" w:rsidTr="00C770EA">
        <w:trPr>
          <w:trHeight w:val="6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нежитлової будівлі за адресою: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Донецька обл., 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Жданівка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Кавченка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будинок 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875,0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42,8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885A33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Заклади соціального захисту населення, м. Красний Лиман - капітальний ремонт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904,8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123,0</w:t>
            </w:r>
          </w:p>
        </w:tc>
      </w:tr>
      <w:tr w:rsidR="00B419AF" w:rsidRPr="00DF7521" w:rsidTr="00C770EA">
        <w:trPr>
          <w:trHeight w:val="7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885A33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5A19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Реконструкції будівлі по вул. Чапаєва, 26  під Обласний центр соціальної реабілітації дітей-інвалідів, </w:t>
            </w:r>
            <w:proofErr w:type="spellStart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м.Красний</w:t>
            </w:r>
            <w:proofErr w:type="spellEnd"/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Лиман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66000,0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1158,5</w:t>
            </w:r>
          </w:p>
        </w:tc>
      </w:tr>
      <w:tr w:rsidR="00B419AF" w:rsidRPr="00E337FA" w:rsidTr="00C770EA">
        <w:trPr>
          <w:trHeight w:val="16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Реконструкція будівель та споруд Макіївської спеціальної загальноосвітньої школи-інтернату для розумово відсталих дітей (допоміжна) для подальшого функціонування будівель та споруд соціального гуртожитку для дітей сиріт та дітей, позбавлених батьківського піклування, за адресою: </w:t>
            </w: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м. Макіївка, квартал 57, б. 14а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30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2013-201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13634,0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885A33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5A33">
              <w:rPr>
                <w:rFonts w:ascii="Times New Roman" w:eastAsia="Times New Roman" w:hAnsi="Times New Roman" w:cs="Times New Roman"/>
                <w:lang w:val="uk-UA" w:eastAsia="ru-RU"/>
              </w:rPr>
              <w:t>13634,0</w:t>
            </w:r>
          </w:p>
        </w:tc>
      </w:tr>
      <w:tr w:rsidR="00B419AF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Будівля по пров. Київському, 10а, у м. Маріуполі - реконструкція під соціальний гуртожиток для молоді з числа дітей-сиріт та дітей, позбавлених батьківської опіки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437,8</w:t>
            </w:r>
          </w:p>
        </w:tc>
      </w:tr>
      <w:tr w:rsidR="00B419AF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Завершення будівництва клубу Комунального підприємства «Обласний дитячо-молодіжний санаторно-оздоровчий комплекс «Перлина Донеччини» (1 черга),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м.Святогірськ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15358,9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773,958</w:t>
            </w:r>
          </w:p>
        </w:tc>
      </w:tr>
      <w:tr w:rsidR="00B419AF" w:rsidRPr="00DF7521" w:rsidTr="00C770EA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Завершення будівництва клубу Комунального підприємства «Обласний дитячо-молодіжний санаторно-оздоровчий комплекс «Перлина Донеччини» (ІІ черга),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м.Святогірськ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30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42900,0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20900,0</w:t>
            </w:r>
          </w:p>
        </w:tc>
      </w:tr>
      <w:tr w:rsidR="00B419AF" w:rsidRPr="00DF7521" w:rsidTr="00C770EA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5E0E8E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санаторно-оздоровчого центру соціальної реабілітації дітей-сиріт та дітей, позбавлених батьківського піклування, «Смарагдове місто», (адміністративний корпус),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аснолиманський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35358,4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34592,5</w:t>
            </w:r>
          </w:p>
        </w:tc>
      </w:tr>
      <w:tr w:rsidR="00B419AF" w:rsidRPr="00DF7521" w:rsidTr="00C770EA">
        <w:trPr>
          <w:trHeight w:val="7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5E0E8E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їдальні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Комунального підприємства «Обласний дитячо-молодіжний санаторно-оздоровчий комплекс «Перлина Донеччини» (ІІ черга),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м.Святогірськ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26000,0</w:t>
            </w:r>
          </w:p>
        </w:tc>
      </w:tr>
      <w:tr w:rsidR="00B419AF" w:rsidRPr="00DF7521" w:rsidTr="00C770EA">
        <w:trPr>
          <w:trHeight w:val="7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FD7DF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9631ED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корегування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проектно-кошторисної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докуметації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96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єктах</w:t>
            </w:r>
            <w:proofErr w:type="spellEnd"/>
            <w:r w:rsidRPr="005E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власності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Дорожнє господарство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B419AF" w:rsidRPr="00DF7521" w:rsidTr="00C770EA">
        <w:trPr>
          <w:trHeight w:val="10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автодороги по вул. Савченко на ділянці від автодороги вул. Байдукова - пр. Київський до житлового будинку №16 по вул. Савченко в Київському районі (проектно-вишукувальні роботи), 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30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135,4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Проектно-вишукувальні роботи  по будівництву автодороги від вул. Павла Поповича до автодороги Слов'янськ – Донецьк - Маріуполь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1089,8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ілянки автодороги по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вул. Полоцька,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а (р-н Донецького обласного протипухлинного центру),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Донецьк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1006,7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дороги вул. Б. Хмельницького (від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вул. Трудова), м. Артемівськ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2065,44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1070,44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автодороги по вул. Калашникова,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м. Горлівка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8375,32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7378,62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99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Дороги комунальної власності, м. Красний Лиман –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99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99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3908,3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99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0,6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9A17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Капітальний ремонт автодороги «Макіївка –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Ясинувата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м. Макіївка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2000,0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1985,33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дороги по вул. Ювілейна, м. Миколаївка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354,7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дороги по вул. Піонерська,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м. Миколаївка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237,4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автодороги від вул. Міра до вул.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Бєлова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м. Торез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999,99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Капітальний ремонт автодороги по вул. 9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Января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м. Торез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996,5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996,5</w:t>
            </w:r>
          </w:p>
        </w:tc>
      </w:tr>
      <w:tr w:rsidR="00B419AF" w:rsidRPr="00DF7521" w:rsidTr="00C770EA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9AF" w:rsidRPr="00885A33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Дороги комунальної власності, м. Красний Лиман – капітальний ремонт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3908,3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0,6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Реальний сектор економіки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 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 "ЧАСОВЯРСЬКИЙ ЗАВОД"ГІДРОЗАЛІЗОБЕТОН"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15800,0</w:t>
            </w:r>
          </w:p>
        </w:tc>
      </w:tr>
      <w:tr w:rsidR="00B419AF" w:rsidRPr="00DF7521" w:rsidTr="00C770EA">
        <w:trPr>
          <w:trHeight w:val="8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Модернізація підприємства по виробництву збірного залізобетону та використання промислової бази для організації нового виробництва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"ШАХТОУПРАВЛІННЯ “ПІВДЕННОДОНБАСЬКЕ № 1”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1992-2014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144336,0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92800,0</w:t>
            </w:r>
          </w:p>
        </w:tc>
      </w:tr>
      <w:tr w:rsidR="00B419AF" w:rsidRPr="00DF7521" w:rsidTr="00C770EA">
        <w:trPr>
          <w:trHeight w:val="6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Гірнично-капітальні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роботи по удосконаленню провітрювання на східному крилі шахтного поля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"ШАХТОУПРАВЛІННЯ “ПІВДЕННОДОНБАСЬКЕ № 1”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97327,0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92265,0</w:t>
            </w:r>
          </w:p>
        </w:tc>
      </w:tr>
      <w:tr w:rsidR="00B419AF" w:rsidRPr="00DF7521" w:rsidTr="00C770EA">
        <w:trPr>
          <w:trHeight w:val="38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Розкриття та підготовка пласта С16 західного крила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"АРТЕМВУГІЛЛЯ"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30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146032,0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48273,0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та підготовка горизонту 975 м (шахта ім. Гайового)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"АРТЕМВУГІЛЛЯ"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1985-2014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196269,0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28745,0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Розкриття та підготовка горизонту 1080 м (шахта ім. Леніна)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"АРТЕМВУГІЛЛЯ"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1991-2015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112321,0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57989,0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та підготовка горизонту 1080 м (шахта ім. Калініна)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"АРТЕМВУГІЛЛЯ"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1984-2013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119834,0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64946,0</w:t>
            </w:r>
          </w:p>
        </w:tc>
      </w:tr>
      <w:tr w:rsidR="00B419AF" w:rsidRPr="009A17E8" w:rsidTr="00C770EA">
        <w:trPr>
          <w:trHeight w:val="5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Розкриття та підготовка горизонту 1090 м (шахта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Рум'янцева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9A17E8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"РОБІЗОЛ"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43921,0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43921,0</w:t>
            </w:r>
          </w:p>
        </w:tc>
      </w:tr>
      <w:tr w:rsidR="00B419AF" w:rsidRPr="0038398F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Створення виробництва з випуску економічних, багатофункціональних, екологічно чистих, високоякісних 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утеплювачів на основі базальтових руд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"ЕЛХІМ"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45000,0</w:t>
            </w:r>
          </w:p>
        </w:tc>
      </w:tr>
      <w:tr w:rsidR="00B419AF" w:rsidRPr="0038398F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Вирішення екологічних проблем регіону шляхом комплексної утилізації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вскришних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порід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хвостосховища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Микитівського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ртутного комбінату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"УКРПРОМКОМ"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1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28377,0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28377,0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пултрузійного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виробництва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склокомпозитних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матеріалів 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"ПІНОБЕТОН ЛЮКС"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1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110000,0</w:t>
            </w:r>
          </w:p>
        </w:tc>
      </w:tr>
      <w:tr w:rsidR="00B419AF" w:rsidRPr="0038398F" w:rsidTr="00C770EA">
        <w:trPr>
          <w:trHeight w:val="9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Створення підприємства по випуску теплоізоляційних матеріалів на основі спіненого скла з відходів виробництва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феросіліція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золивиносення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теплоелектростанції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 "ШАХТА СТАХАНОВА"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1979-2018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2882376,0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2279895,0</w:t>
            </w:r>
          </w:p>
        </w:tc>
      </w:tr>
      <w:tr w:rsidR="00B419AF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похилого поля шахти, підготовка похилого поля пласта 13(11) блока№4, будівництво блока №5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"ДОКУЧАЄВСЬКИЙ ФЛЮСО-ДОЛОМИТНИЙ КОМБИНАТ"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2006-2013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3444,5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1069,6</w:t>
            </w:r>
          </w:p>
        </w:tc>
      </w:tr>
      <w:tr w:rsidR="00B419AF" w:rsidRPr="0038398F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Завершення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дорозвідки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південної частини Східно-комсомольської ділянки Оленівського родовища флюсових вапняків і доломіту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"ДОКУЧАЄВСЬКИЙ ФЛЮСО-ДОЛОМИТНИЙ КОМБИНАТ"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24941,0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6611,0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Капітальний ремонт тягових агрегатів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ФІЛІЯ МЕТАЛУРГІЙНИЙКОМПЛЕКС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"ДОНЕЦЬКСТАЛЬ-МЕТАЛУРГІЙНИЙ ЗАВОД"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2009 –2013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1151600,0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265124,0</w:t>
            </w:r>
          </w:p>
        </w:tc>
      </w:tr>
      <w:tr w:rsidR="00B419AF" w:rsidRPr="00DF7521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Виведення мартенівського виробництва з експлуатації. Заміна мартенівських печей на сучасну електросталеплавильну піч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"ДОНЕЦЬКСТАЛЬ – МЕТАЛУРГІЙНИЙ ЗАВОД"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89069,0</w:t>
            </w:r>
          </w:p>
        </w:tc>
      </w:tr>
      <w:tr w:rsidR="00B419AF" w:rsidRPr="0038398F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Розширення кисневої станції з установкою нового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кісневого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блоку з реконструкцією відділення компресії повітря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"ШАХТА ІМ. ЗАСЯДЬКА”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2004-2014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542500,0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20000,0</w:t>
            </w:r>
          </w:p>
        </w:tc>
      </w:tr>
      <w:tr w:rsidR="00B419AF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когенераційної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газової електростанції ПАТ "Шахта ім.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Засядька”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"ДОНЕЦЬККОКС"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11486,0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11486,0</w:t>
            </w:r>
          </w:p>
        </w:tc>
      </w:tr>
      <w:tr w:rsidR="00B419AF" w:rsidRPr="00DF7521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моноетанол-амінової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установки з відділенням мокрого каталізу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"МІЛЛЕР БРЕНДС УКРАЇНА"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56616,0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Модернізація лінії розливу № 2 для нового бренду пива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"СЕРВІС-ІНВЕСТ"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34924,0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17462,0</w:t>
            </w:r>
          </w:p>
        </w:tc>
      </w:tr>
      <w:tr w:rsidR="00B419AF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Технічне переоснащення ЗРП - 6 кВ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110кВ «Донецька»,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р-н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"СЕРВІС-ІНВЕСТ"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456,0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Техпереоснащення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пристрою від грозових перенапруг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- 110 кВ "Донецька",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Будьонівський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р-н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"СЕРВІС-ІНВЕСТ"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15268,0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7634,0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ПЛ 35кВ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Абакумова-ГПП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-4", Куйбишевський р-н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"ДОНЕЦЬКИЙ МЕТАЛОПРОКАТНИЙ ЗАВОД"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34000,0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25174,0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шаропрокатного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стану з піччю для нагріву заготовок під прокатку шарів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“БІЛДІНГ ІНВЕСТМЕНТС ГРУП”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460000,0</w:t>
            </w:r>
          </w:p>
        </w:tc>
      </w:tr>
      <w:tr w:rsidR="00B419AF" w:rsidRPr="00DF7521" w:rsidTr="00C770EA">
        <w:trPr>
          <w:trHeight w:val="9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Житлово-адміністративний комплекс з вбудовано-прибудованими об’єктами обслуговування та підземними автостоянками 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паркінгу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вул.Артема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114“б” у Київському районі 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"ДРУЖКІВСЬКИЙ МАШИНОБУДІВНИЙ ЗАВОД"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7771,0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5799,0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Модернізація виробничих потужностей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"ВЕСКО"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51085,0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51085,0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Оновлення бази автотранспортних засобів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97322,0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4827,0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 "ШАХТА ЄНАКІЇВСЬКА"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горизонту 550 метрів (реконструкція)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1982-2015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158391,0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76753,0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 "ШАХТА ОЛЬХОВАТСЬКА"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комплексу скіпового вертикального ствола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1987-2013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71094,0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9049,0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СП "ШАХТА ВУГЛЕГІРСЬКА"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горизонту 820 метрів (реконструкція)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1982-2017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127058,0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42369,0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 "ШАХТА БУЛАВІНСЬКА"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горизонту 530 метрів (реконструкція)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"ОРДЖОНІКІДЗЕ-ВУГІЛЛЯ"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1987-2016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71452,0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53666,0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 "ШАХТА ПОЛТАВСЬКА"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Розкриття і підготовка горизонту 477 метрів (реконструкція)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"ЄНАКІЇВСЬКИЙ МЕТАЛУРГІЙНИЙ ЗАВОД"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184606,0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139406,0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резервної турбоповітродувки для доменних печей №3, 5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"ЄНАКІЇВСЬКИЙ МЕТАЛУРГІЙНИЙ ЗАВОД"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278909,0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216158,0</w:t>
            </w:r>
          </w:p>
        </w:tc>
      </w:tr>
      <w:tr w:rsidR="00B419AF" w:rsidRPr="00DF7521" w:rsidTr="00C770EA">
        <w:trPr>
          <w:trHeight w:val="5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інфраструктури нової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повітрянороздільної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установки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"ЄНАКІЇВСЬКИЙ КОКСОХІМПРОМ"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31735,0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27709,0</w:t>
            </w:r>
          </w:p>
        </w:tc>
      </w:tr>
      <w:tr w:rsidR="00B419AF" w:rsidRPr="00DF7521" w:rsidTr="00C770EA">
        <w:trPr>
          <w:trHeight w:val="3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установки біохімічної очистки стічних вод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ПАТ "ЕНЕРГОМАШСПЕЦСТАЛЬ"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96963,0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16730,0</w:t>
            </w:r>
          </w:p>
        </w:tc>
      </w:tr>
      <w:tr w:rsidR="00B419AF" w:rsidRPr="00DF7521" w:rsidTr="00C770EA">
        <w:trPr>
          <w:trHeight w:val="3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і модернізація термічних нагрівальних печей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"ЕНЕРГОМАШСПЕЦСТАЛЬ"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286834,0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Придбання, модернізація та введення в експлуатацію металообробних верстатів в механічних цехах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"ЕНЕРГОМАШСПЕЦСТАЛЬ"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514207,0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86879,0</w:t>
            </w:r>
          </w:p>
        </w:tc>
      </w:tr>
      <w:tr w:rsidR="00B419AF" w:rsidRPr="00DF7521" w:rsidTr="00C770EA">
        <w:trPr>
          <w:trHeight w:val="4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електросталеплавільного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цеху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"ШУ "ПОКРОВСЬКЕ"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1999-2014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1557583,0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54150,0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2-га черга будівництва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ПАТ "ШУ "Покровське"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"ВК"КРАСНОЛИМАНСЬКА"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1988-2014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1447255,1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1148240,1</w:t>
            </w:r>
          </w:p>
        </w:tc>
      </w:tr>
      <w:tr w:rsidR="00B419AF" w:rsidRPr="00DF7521" w:rsidTr="00C770EA">
        <w:trPr>
          <w:trHeight w:val="7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3E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Розкриття і підготовка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заскидової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частини і резервних запасів,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м.Родинське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"ЯСИНОВСЬКИЙ КОКСОХІМІЧНИЙ ЗАВОД"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384184,0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41647,0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комплексу коксової батареї № 4 (друга та третя черги)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"АЗОВСТАЛЬ"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188518,6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168529,6</w:t>
            </w:r>
          </w:p>
        </w:tc>
      </w:tr>
      <w:tr w:rsidR="00B419AF" w:rsidRPr="00DF7521" w:rsidTr="00C770EA">
        <w:trPr>
          <w:trHeight w:val="41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Заміна турбоповітродувки №3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МК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"АЗОВСТАЛЬ"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42927,8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11914,2</w:t>
            </w:r>
          </w:p>
        </w:tc>
      </w:tr>
      <w:tr w:rsidR="00B419AF" w:rsidRPr="00DF7521" w:rsidTr="00C770EA">
        <w:trPr>
          <w:trHeight w:val="6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Комплекс заходів щодо оптимізації відсічення конвертерного шлаку при випуску металу в сталерозливний ківш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23408,0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23408,0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складської поверхні причалу №17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Продовження будівництва морської частини скидного колектора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15300,0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Придбання колісної техніки та спецтехніки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82560,0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82560,0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Придбання портальних кранів (32-36т) 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125000,0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Придбання буксиру льодового класу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87380,0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87380,0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Придбання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пневмотехники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Модернізація портальних кранів і обладнання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81600,0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81600,0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сучасного комплексу навалювальних і насипних вантажів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856000,0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856000,0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терміналу з перевалки контейнерів, складського комплексу з обробки вантажів та складу-холодильнику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"МАРІУПОЛЬСЬКИЙ МОРСЬКИЙ ТОРГІВЕЛЬНИЙ ПОРТ"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384000,0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інфраструктури з перевалки зернових та олії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ПП "СТРОЙІНДУСТРІЯ"  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480,0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Виробництво панельно-каркасних будинків за канадською технологією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ПАТ "АЗОВМАШПРОМ"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4032,0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4032,0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Освоєння промислового виробництва вітчизняного тягача на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пневморейковому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ходу на базі колісного трактору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Зведений проект для створення на базі УВЦ № 4 Донбаської національної академії будівництва і архітектури «Комплексу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метеоаеродинамічних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труб для рішень складних містобудівельних та екологічних проблем, розташованого за адресою: вул. Державна у Червоногвардійському районі м. Макіївки. Капітальний ремонт закритої герметичної камери (робоча кімната МАТ-2) в будівлі УПЦ № 4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ДонНАБА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3797,1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687,2</w:t>
            </w:r>
          </w:p>
        </w:tc>
      </w:tr>
      <w:tr w:rsidR="00B419AF" w:rsidRPr="00DF7521" w:rsidTr="00C770EA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Зведений проект для створення на базі УВЦ № 4 Донбаської національної академії будівництва і архітектури «Комплексу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метеоаеродинамічних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труб для рішень складних містобудівельних та екологічних проблем, розташованого за адресою: вул. Державна у Червоногвардійському районі м. Макіївки. Монтаж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метеоаеродинамічної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труби МАТ-2»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3702,9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1218,1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ВАТ "ЕЛЕКТРОБУДПРИЛАД"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24000,0</w:t>
            </w:r>
          </w:p>
        </w:tc>
      </w:tr>
      <w:tr w:rsidR="00B419AF" w:rsidRPr="00DF7521" w:rsidTr="00C770EA">
        <w:trPr>
          <w:trHeight w:val="43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Організація виробництва пральних машин ХРВ-45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"СЕЛИДІВВУГІЛЛЯ"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1987-2020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270428,0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49863,0</w:t>
            </w:r>
          </w:p>
        </w:tc>
      </w:tr>
      <w:tr w:rsidR="00B419AF" w:rsidRPr="00DF7521" w:rsidTr="00C770EA">
        <w:trPr>
          <w:trHeight w:val="3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шахти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Россія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"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Селидіввугілля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"СЕЛИДІВВУГІЛЛЯ"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1984-2020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560569,0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330219,0</w:t>
            </w:r>
          </w:p>
        </w:tc>
      </w:tr>
      <w:tr w:rsidR="00B419AF" w:rsidRPr="00DF7521" w:rsidTr="00C770EA">
        <w:trPr>
          <w:trHeight w:val="3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Реконструкція ВП "Шахта "Україна"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"СЕЛИДІВВУГІЛЛЯ"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1984-2014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365405,0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138205,0</w:t>
            </w:r>
          </w:p>
        </w:tc>
      </w:tr>
      <w:tr w:rsidR="00B419AF" w:rsidRPr="00DF7521" w:rsidTr="00C770EA">
        <w:trPr>
          <w:trHeight w:val="65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Розкриття та підготовка горизонту 850 м ВП шахти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Курахівська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ВП "ШАХТА ПРОГРЕС"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"ТОРЕЗАНТРАЦИТ"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1986-2014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594769,0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413097,0</w:t>
            </w:r>
          </w:p>
        </w:tc>
      </w:tr>
      <w:tr w:rsidR="00B419AF" w:rsidRPr="00DF7521" w:rsidTr="00C770EA">
        <w:trPr>
          <w:trHeight w:val="6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Гірничо-капітальні роботи по удосконаленню провітрювання з проходженням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повітроподавального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ствола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"Б.С."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ІV квартал 2009-ІІІ квартал 2029 , у т.ч. введення шахти в експлуатацію IV 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1290,0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820,0</w:t>
            </w:r>
          </w:p>
        </w:tc>
      </w:tr>
      <w:tr w:rsidR="00B419AF" w:rsidRPr="0038398F" w:rsidTr="00C770EA">
        <w:trPr>
          <w:trHeight w:val="15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нетипової шахти ТОВ "Б.С." Розкриття, підготовка та відпрацювання запасів вугільного пласта к4 1 (в межах закритої шахти "Кіровська")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"ШАХТА ІЛОВАЙСЬКА"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60050,8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60050,8</w:t>
            </w:r>
          </w:p>
        </w:tc>
      </w:tr>
      <w:tr w:rsidR="00B419AF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Інвестиційна програма по збільшенню виробничої потужності з 300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тис.тн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 450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тис.тн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 рік  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"АПК-ЗЕРНОРЕСУРС"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173000,0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37408,0</w:t>
            </w:r>
          </w:p>
        </w:tc>
      </w:tr>
      <w:tr w:rsidR="00B419AF" w:rsidRPr="00DF7521" w:rsidTr="00C770EA">
        <w:trPr>
          <w:trHeight w:val="6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тепличного комплексу з розширенням виробничих потужностей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м.Зугрес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АМВРОСІЇВСЬКА ФІЛІЯ ПАТ "ХАЙДЕЛЬБЕРГЦЕМЕНТУКРАЇНА 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1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30000,0</w:t>
            </w:r>
          </w:p>
        </w:tc>
      </w:tr>
      <w:tr w:rsidR="00B419AF" w:rsidRPr="00DF7521" w:rsidTr="0038398F">
        <w:trPr>
          <w:trHeight w:val="58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38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Заміна електрофільтру сушильного барабану на рукавний фільтр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38398F">
        <w:trPr>
          <w:trHeight w:val="97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АМВРОСІЇВСЬКА ФІЛІЯ ПАТ "ХАЙДЕЛЬБЕРГЦЕМЕНТУКРАЇНА 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4000,0</w:t>
            </w:r>
          </w:p>
        </w:tc>
      </w:tr>
      <w:tr w:rsidR="0038398F" w:rsidRPr="00DF7521" w:rsidTr="0038398F">
        <w:trPr>
          <w:trHeight w:val="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98F" w:rsidRPr="00DF7521" w:rsidRDefault="0038398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F" w:rsidRPr="00DF7521" w:rsidRDefault="0038398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F" w:rsidRPr="00DF7521" w:rsidRDefault="0038398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F" w:rsidRPr="00DF7521" w:rsidRDefault="0038398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F" w:rsidRPr="00DF7521" w:rsidRDefault="0038398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8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Технічне переоснащення вузлів системи очистки газів, що відводяться від системи відвантаження цементу в автотранспорт </w:t>
            </w:r>
          </w:p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АМВРОСІЇВСЬКА ФІЛІЯ ПАТ "ХАЙДЕЛЬБЕРГЦЕМЕНТУКРАЇНА 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1600,0</w:t>
            </w:r>
          </w:p>
        </w:tc>
      </w:tr>
      <w:tr w:rsidR="00B419AF" w:rsidRPr="00DF7521" w:rsidTr="003075C2">
        <w:trPr>
          <w:trHeight w:val="72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Default="00B419AF" w:rsidP="0030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Встановлення приборів для безперервного контролю викидів пилу в атмосферу обертовими печами № 7, 8</w:t>
            </w:r>
          </w:p>
          <w:p w:rsidR="00B419AF" w:rsidRPr="00DF7521" w:rsidRDefault="00B419AF" w:rsidP="0030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3075C2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 ТЕХПРОМ"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38528,0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8000,0</w:t>
            </w:r>
          </w:p>
        </w:tc>
      </w:tr>
      <w:tr w:rsidR="00B419AF" w:rsidRPr="0038398F" w:rsidTr="00C770EA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Встановлення технологічної лінії з виробництва фіброцементних  плоских панелей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.Чжанзяган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Китай GOLDEN SUN INTERNATIONAL COMMERCIAL LIMITED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 ТЕХПРОМ"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Прокладка комунікацій (електроліній та інші)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 ТЕХПРОМ"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1024,5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1024,5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9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Введення автономної вугільної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ні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ФЕРМЕРСЬКЕ ГОСПОДАРСТВО "ЭКОСАД"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3532,0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3532,0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Закладка багаторічних насаджень на крапельному зрошуванні,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20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7E5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Василівка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 «ПРОГРЕС»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120,0</w:t>
            </w:r>
          </w:p>
        </w:tc>
      </w:tr>
      <w:tr w:rsidR="00B419AF" w:rsidRPr="00DF7521" w:rsidTr="00C770EA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Організація вирощування овочів з використанням крапельного зрошування, с. Ленінське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ФЕРМЕРСЬКЕ ГОСПОДАРСТВО «НОВЕ ВІДРОДЖЕННЯ»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780,0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Організація вирощування овочів з використанням крапельного зрошування, с.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Нижньокринське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"ПТАХОФАБРИКА ШАХТАРСЬКА НОВА"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680000,0</w:t>
            </w:r>
          </w:p>
        </w:tc>
      </w:tr>
      <w:tr w:rsidR="00B419AF" w:rsidRPr="0038398F" w:rsidTr="00C770EA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Розширення птахофабрики на землях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Степано-Кринської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сільської ради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Амвросіївського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району,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Садовської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Велико-Шишівської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сільських рад Шахтарського району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"ТЕЛЕСИСТЕМС ЮКРЕЙН"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</w:tr>
      <w:tr w:rsidR="00B419AF" w:rsidRPr="00DF7521" w:rsidTr="00C770EA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Відробіток Благодатного родовища запасів вапняку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мармуризованого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для виготовлення щебеню і піску декоративного та блочного каменю для виробництва полірованої плитки ТОВ "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Телесистемс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Юкрейн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"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ПРИКОРДОННИЙ ПУНКТ ПРОПУСКУ «УСПЕНКА»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40000,0</w:t>
            </w:r>
          </w:p>
        </w:tc>
      </w:tr>
      <w:tr w:rsidR="00B419AF" w:rsidRPr="00DF7521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Створення зони сервісного обслуговування прикордонного пункту пропуску «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Успенка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»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"БАХМУТСЬКИЙ АГРАРНИЙ СОЮЗ"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87200,0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87200,0</w:t>
            </w:r>
          </w:p>
        </w:tc>
      </w:tr>
      <w:tr w:rsidR="00B419AF" w:rsidRPr="0038398F" w:rsidTr="00C770EA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комплексу з переробки органічних відводів з отриманням біогазу,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біодобрив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 біодобавок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ТОВ "МАРІОНІКА"  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284800,0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</w:tr>
      <w:tr w:rsidR="00B419AF" w:rsidRPr="00DF7521" w:rsidTr="00C770EA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Створення робочих місць шляхом організації заводу з виробництва продуктів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мукомольно-круп'яної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промисловості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ВАТ "ЗЕЛЕНОГАЙСЬКЕ"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Закладка нових насаджень площею 16 га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"ДМИТРІВСЬКИЙ ГРАНІТНИЙ КАР'ЄР АСТОР"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109900,0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107000,0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Північна ділянка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81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"ЕКОПРОД"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126000,0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124000,0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біогазового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заводу потужністю 3 мВт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82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"ПЕРСПЕКТИВА"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7154,0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6781,9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Створення зерняткового саду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ПП ПЄВНЄВ Д.Д.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9000,0</w:t>
            </w:r>
          </w:p>
        </w:tc>
      </w:tr>
      <w:tr w:rsidR="00B419AF" w:rsidRPr="00DF7521" w:rsidTr="00C770EA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Програма виробництва альтернативного палива з відходів деревообробки та відходів сільськогосподарської продукції та виготовлення котлів під це паливо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ПП ПЄВНЄВ Д.Д. 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5000,0</w:t>
            </w:r>
          </w:p>
        </w:tc>
      </w:tr>
      <w:tr w:rsidR="00B419AF" w:rsidRPr="00DF7521" w:rsidTr="00C770EA">
        <w:trPr>
          <w:trHeight w:val="65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Організація промислового виробництва компосту для вирощування грибів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"КОНСТАНТА-АГРО"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вертикальної лінії грануляції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комбікормов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"АПК-ІНВЕСТ"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363047,0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363047,0</w:t>
            </w:r>
          </w:p>
        </w:tc>
      </w:tr>
      <w:tr w:rsidR="00B419AF" w:rsidRPr="00DF7521" w:rsidTr="00C770EA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свиновідгодівельнго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комплексу №5 на території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Миролюбівської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сільради на 100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тис.голів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забою товарних свиней на рік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"АПК-ІНВЕСТ"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17318,0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7261,0</w:t>
            </w:r>
          </w:p>
        </w:tc>
      </w:tr>
      <w:tr w:rsidR="00B419AF" w:rsidRPr="00DF7521" w:rsidTr="00C770EA">
        <w:trPr>
          <w:trHeight w:val="83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комбікормового заводу з елеваторною групою, 4 черги елеваторної групи ємністю 34500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куб.м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територї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Рівненської сільради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88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"АПК-ІНВЕСТ"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40262,0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21454,0</w:t>
            </w:r>
          </w:p>
        </w:tc>
      </w:tr>
      <w:tr w:rsidR="00B419AF" w:rsidRPr="00DF7521" w:rsidTr="00C770EA">
        <w:trPr>
          <w:trHeight w:val="9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комбікормового заводу з елеваторною групою,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насінневого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заводу, складу зберігання 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автовідвантаження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насінневого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матеріалу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зони сервісного обслуговування прикордонного пункту перепуску "НОВОАЗОВСЬК"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90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ПрАТ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"ЕКОПРОД"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41000,0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13000,0</w:t>
            </w:r>
          </w:p>
        </w:tc>
      </w:tr>
      <w:tr w:rsidR="00B419AF" w:rsidRPr="00DF7521" w:rsidTr="00C770EA">
        <w:trPr>
          <w:trHeight w:val="3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елеватору на 30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тис.тонн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ДСЗ ПАТ "ТЕЛЬМАНІВСЬКИЙ КАР’ЄР"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129231,0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124331,0</w:t>
            </w:r>
          </w:p>
        </w:tc>
      </w:tr>
      <w:tr w:rsidR="00B419AF" w:rsidRPr="00DF7521" w:rsidTr="00C770EA">
        <w:trPr>
          <w:trHeight w:val="6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Завод по виробництву фігурних елементів мощення і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бордюрного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каменю на території заводу,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с.Гранітне</w:t>
            </w:r>
            <w:proofErr w:type="spellEnd"/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"МІЧУРИНСЬКА СОНЯЧНА ЕЛЕКТРОСТАНЦІЯ"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209735,0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209735,0</w:t>
            </w:r>
          </w:p>
        </w:tc>
      </w:tr>
      <w:tr w:rsidR="00B419AF" w:rsidRPr="0038398F" w:rsidTr="00C770EA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Мічурінської сонячної електростанції,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с.Мічуріно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93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«ТЕЛЬМАНІВСЬКИЙ КОМБІКОРМОВИЙ ЗАВОД «АГРО»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123600,0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123600,0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Реконструкція комбікормового заводу з влаштуванням дільниці по переробці олійних культур,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смт.Тельманове</w:t>
            </w:r>
            <w:proofErr w:type="spellEnd"/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94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"ПТАХОФАБРИКА ШАХТАРСЬКА НОВА"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1280000,0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1040000,0</w:t>
            </w:r>
          </w:p>
        </w:tc>
      </w:tr>
      <w:tr w:rsidR="00B419AF" w:rsidRPr="0038398F" w:rsidTr="00C770EA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02388B" w:rsidRDefault="00B419AF" w:rsidP="000238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Розширення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ДП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"Птахофабрика Шахтарська Нова" на землях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Садівської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,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Великошишівської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сільськмх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рад Шахтарського району та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Степанокринської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сільської ради </w:t>
            </w:r>
            <w:proofErr w:type="spellStart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Амвросіївського</w:t>
            </w:r>
            <w:proofErr w:type="spellEnd"/>
            <w:r w:rsidRPr="0002388B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 р-ну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"МІКОФУД"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2010-2014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388000,0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300000,0</w:t>
            </w: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4 черги комплексу з вирощування грибів, 2 черги компостного цеху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38398F">
        <w:trPr>
          <w:trHeight w:val="30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96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"ДНЕПРОБУДМАЙДАН”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94500,0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94500,0</w:t>
            </w:r>
          </w:p>
        </w:tc>
      </w:tr>
      <w:tr w:rsidR="0038398F" w:rsidRPr="00DF7521" w:rsidTr="0038398F">
        <w:trPr>
          <w:trHeight w:val="4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98F" w:rsidRPr="00DF7521" w:rsidRDefault="0038398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F" w:rsidRPr="00DF7521" w:rsidRDefault="0038398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F" w:rsidRDefault="0038398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F" w:rsidRPr="00DF7521" w:rsidRDefault="0038398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F" w:rsidRPr="00DF7521" w:rsidRDefault="0038398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оптового складу магазину АТБ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97</w:t>
            </w: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 "ЯСИНУВАТСЬКИЙ АГРОСЕРВІС"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60000,0</w:t>
            </w:r>
          </w:p>
        </w:tc>
      </w:tr>
      <w:tr w:rsidR="00B419AF" w:rsidRPr="00DF7521" w:rsidTr="00C770EA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9AF" w:rsidRPr="00DF7521" w:rsidRDefault="00B419AF" w:rsidP="00C96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Будівництво 2 черги оптового ринку</w:t>
            </w: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419AF" w:rsidRPr="00DF7521" w:rsidTr="00C770EA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AF" w:rsidRPr="00DF7521" w:rsidRDefault="00B419AF" w:rsidP="00C96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Будівництво очисних споруд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Селидівської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виправної колонії управління </w:t>
            </w:r>
            <w:proofErr w:type="spellStart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ДПтС</w:t>
            </w:r>
            <w:proofErr w:type="spellEnd"/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України в Донецькій області №82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B419A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38398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5713,6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AF" w:rsidRPr="00DF7521" w:rsidRDefault="0038398F" w:rsidP="00DF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5713,6</w:t>
            </w:r>
          </w:p>
        </w:tc>
      </w:tr>
    </w:tbl>
    <w:p w:rsidR="00472071" w:rsidRPr="00DF7521" w:rsidRDefault="00472071" w:rsidP="007E5F0F">
      <w:pPr>
        <w:rPr>
          <w:lang w:val="uk-UA"/>
        </w:rPr>
      </w:pPr>
    </w:p>
    <w:sectPr w:rsidR="00472071" w:rsidRPr="00DF7521" w:rsidSect="00B72D91"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DF7521"/>
    <w:rsid w:val="0002388B"/>
    <w:rsid w:val="00041063"/>
    <w:rsid w:val="000A1192"/>
    <w:rsid w:val="000A4F3C"/>
    <w:rsid w:val="000B1664"/>
    <w:rsid w:val="000B5598"/>
    <w:rsid w:val="000C78BE"/>
    <w:rsid w:val="00114F11"/>
    <w:rsid w:val="0018681A"/>
    <w:rsid w:val="001928BB"/>
    <w:rsid w:val="001C002B"/>
    <w:rsid w:val="00200B84"/>
    <w:rsid w:val="002057C0"/>
    <w:rsid w:val="002A7646"/>
    <w:rsid w:val="002B0B80"/>
    <w:rsid w:val="002C66D7"/>
    <w:rsid w:val="002D239E"/>
    <w:rsid w:val="002E6302"/>
    <w:rsid w:val="003075C2"/>
    <w:rsid w:val="00355C8A"/>
    <w:rsid w:val="0038398F"/>
    <w:rsid w:val="003E137D"/>
    <w:rsid w:val="003F63C6"/>
    <w:rsid w:val="00400A08"/>
    <w:rsid w:val="00444FAC"/>
    <w:rsid w:val="0045416F"/>
    <w:rsid w:val="00472071"/>
    <w:rsid w:val="00492E3A"/>
    <w:rsid w:val="00497360"/>
    <w:rsid w:val="004C27E0"/>
    <w:rsid w:val="004C3A76"/>
    <w:rsid w:val="004F2D83"/>
    <w:rsid w:val="00561C99"/>
    <w:rsid w:val="00581A8D"/>
    <w:rsid w:val="005A1943"/>
    <w:rsid w:val="005E0E8E"/>
    <w:rsid w:val="00652FD1"/>
    <w:rsid w:val="00656FEA"/>
    <w:rsid w:val="006824C3"/>
    <w:rsid w:val="006A1194"/>
    <w:rsid w:val="006B4C4F"/>
    <w:rsid w:val="006C5D41"/>
    <w:rsid w:val="006F3F83"/>
    <w:rsid w:val="00712F79"/>
    <w:rsid w:val="00724B33"/>
    <w:rsid w:val="00756F39"/>
    <w:rsid w:val="007A0518"/>
    <w:rsid w:val="007A60C9"/>
    <w:rsid w:val="007C6DFD"/>
    <w:rsid w:val="007E40BD"/>
    <w:rsid w:val="007E5F0F"/>
    <w:rsid w:val="00837FEA"/>
    <w:rsid w:val="008724B4"/>
    <w:rsid w:val="00885A33"/>
    <w:rsid w:val="00893DB8"/>
    <w:rsid w:val="008B5FCD"/>
    <w:rsid w:val="008D0CD3"/>
    <w:rsid w:val="00916546"/>
    <w:rsid w:val="0094666F"/>
    <w:rsid w:val="00961D1B"/>
    <w:rsid w:val="009631ED"/>
    <w:rsid w:val="009779B4"/>
    <w:rsid w:val="009942DB"/>
    <w:rsid w:val="009A17E8"/>
    <w:rsid w:val="009A1A4C"/>
    <w:rsid w:val="009E1ECA"/>
    <w:rsid w:val="00A3368E"/>
    <w:rsid w:val="00A729AA"/>
    <w:rsid w:val="00AE13CA"/>
    <w:rsid w:val="00B419AF"/>
    <w:rsid w:val="00B42999"/>
    <w:rsid w:val="00B47F4A"/>
    <w:rsid w:val="00B54082"/>
    <w:rsid w:val="00B66A5B"/>
    <w:rsid w:val="00B72D91"/>
    <w:rsid w:val="00C37DFB"/>
    <w:rsid w:val="00C43C97"/>
    <w:rsid w:val="00C770EA"/>
    <w:rsid w:val="00C83B23"/>
    <w:rsid w:val="00C964DF"/>
    <w:rsid w:val="00D24033"/>
    <w:rsid w:val="00D7449F"/>
    <w:rsid w:val="00DA370C"/>
    <w:rsid w:val="00DF7521"/>
    <w:rsid w:val="00E259F6"/>
    <w:rsid w:val="00E3341A"/>
    <w:rsid w:val="00E337FA"/>
    <w:rsid w:val="00E52531"/>
    <w:rsid w:val="00E7754C"/>
    <w:rsid w:val="00EC4C1E"/>
    <w:rsid w:val="00F12F15"/>
    <w:rsid w:val="00F4423F"/>
    <w:rsid w:val="00FC4F79"/>
    <w:rsid w:val="00FD510A"/>
    <w:rsid w:val="00FD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5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521"/>
    <w:rPr>
      <w:color w:val="800080"/>
      <w:u w:val="single"/>
    </w:rPr>
  </w:style>
  <w:style w:type="paragraph" w:customStyle="1" w:styleId="xl67">
    <w:name w:val="xl67"/>
    <w:basedOn w:val="a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F75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F75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7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F75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7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75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l142">
    <w:name w:val="xl142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F75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F75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75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07BE7-E0E5-418D-BE94-9FFD6EC9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18</Pages>
  <Words>6281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49</cp:revision>
  <cp:lastPrinted>2013-02-25T07:55:00Z</cp:lastPrinted>
  <dcterms:created xsi:type="dcterms:W3CDTF">2013-02-07T09:05:00Z</dcterms:created>
  <dcterms:modified xsi:type="dcterms:W3CDTF">2013-02-26T12:41:00Z</dcterms:modified>
</cp:coreProperties>
</file>