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2" w:rsidRPr="00BB1DD5" w:rsidRDefault="00C414E2" w:rsidP="00C414E2">
      <w:pPr>
        <w:jc w:val="right"/>
        <w:rPr>
          <w:bCs/>
        </w:rPr>
      </w:pPr>
      <w:r w:rsidRPr="00BB1DD5">
        <w:rPr>
          <w:bCs/>
        </w:rPr>
        <w:t>Додаток 2</w:t>
      </w:r>
    </w:p>
    <w:p w:rsidR="00C414E2" w:rsidRDefault="00C414E2" w:rsidP="00C414E2">
      <w:pPr>
        <w:jc w:val="center"/>
        <w:rPr>
          <w:b/>
          <w:sz w:val="28"/>
          <w:szCs w:val="28"/>
          <w:lang w:val="ru-RU"/>
        </w:rPr>
      </w:pPr>
    </w:p>
    <w:p w:rsidR="00C414E2" w:rsidRPr="00C414E2" w:rsidRDefault="00C414E2" w:rsidP="00C414E2">
      <w:pPr>
        <w:jc w:val="center"/>
        <w:rPr>
          <w:b/>
          <w:sz w:val="28"/>
          <w:szCs w:val="28"/>
        </w:rPr>
      </w:pPr>
      <w:r w:rsidRPr="00C414E2">
        <w:rPr>
          <w:b/>
          <w:sz w:val="28"/>
          <w:szCs w:val="28"/>
        </w:rPr>
        <w:t xml:space="preserve">Перелік проектів, </w:t>
      </w:r>
    </w:p>
    <w:p w:rsidR="00C414E2" w:rsidRPr="00C414E2" w:rsidRDefault="00C414E2" w:rsidP="00C414E2">
      <w:pPr>
        <w:spacing w:after="120"/>
        <w:jc w:val="center"/>
        <w:rPr>
          <w:b/>
          <w:sz w:val="28"/>
          <w:szCs w:val="28"/>
        </w:rPr>
      </w:pPr>
      <w:r w:rsidRPr="00C414E2">
        <w:rPr>
          <w:b/>
          <w:sz w:val="28"/>
          <w:szCs w:val="28"/>
        </w:rPr>
        <w:t xml:space="preserve">які реалізовуватимуться на прикордонних територіях області в межах Єврорегіону «Донбас» в 2013 році </w:t>
      </w:r>
    </w:p>
    <w:tbl>
      <w:tblPr>
        <w:tblW w:w="154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246"/>
        <w:gridCol w:w="2409"/>
        <w:gridCol w:w="1134"/>
        <w:gridCol w:w="1276"/>
        <w:gridCol w:w="1142"/>
        <w:gridCol w:w="1450"/>
        <w:gridCol w:w="1134"/>
        <w:gridCol w:w="1134"/>
        <w:gridCol w:w="2083"/>
      </w:tblGrid>
      <w:tr w:rsidR="00C414E2" w:rsidRPr="00BB1DD5" w:rsidTr="00C414E2">
        <w:trPr>
          <w:trHeight w:val="409"/>
          <w:jc w:val="center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Термін вико</w:t>
            </w:r>
            <w:r w:rsidRPr="00BB1DD5">
              <w:rPr>
                <w:bCs/>
                <w:sz w:val="24"/>
                <w:szCs w:val="24"/>
              </w:rPr>
              <w:softHyphen/>
              <w:t>на</w:t>
            </w:r>
            <w:r w:rsidRPr="00BB1DD5">
              <w:rPr>
                <w:bCs/>
                <w:sz w:val="24"/>
                <w:szCs w:val="24"/>
              </w:rPr>
              <w:t>н</w:t>
            </w:r>
            <w:r w:rsidRPr="00BB1DD5">
              <w:rPr>
                <w:bCs/>
                <w:sz w:val="24"/>
                <w:szCs w:val="24"/>
              </w:rPr>
              <w:t>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Виконавець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Витрати на реалізацію, тис.грн.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Очікуваний</w:t>
            </w: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результат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Всь</w:t>
            </w:r>
            <w:r w:rsidRPr="00BB1DD5">
              <w:rPr>
                <w:bCs/>
                <w:sz w:val="24"/>
                <w:szCs w:val="24"/>
              </w:rPr>
              <w:t>о</w:t>
            </w:r>
            <w:r w:rsidRPr="00BB1DD5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у тому числі за рахунок коштів: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263"/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ind w:right="-61"/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держ</w:t>
            </w:r>
            <w:r w:rsidRPr="00BB1DD5">
              <w:rPr>
                <w:bCs/>
                <w:sz w:val="24"/>
                <w:szCs w:val="24"/>
              </w:rPr>
              <w:t>а</w:t>
            </w:r>
            <w:r w:rsidRPr="00BB1DD5">
              <w:rPr>
                <w:bCs/>
                <w:sz w:val="24"/>
                <w:szCs w:val="24"/>
              </w:rPr>
              <w:t>в</w:t>
            </w:r>
            <w:r w:rsidRPr="00BB1DD5">
              <w:rPr>
                <w:bCs/>
                <w:sz w:val="24"/>
                <w:szCs w:val="24"/>
              </w:rPr>
              <w:softHyphen/>
              <w:t>ного</w:t>
            </w: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бюджету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місцевих бюджетів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підпр</w:t>
            </w:r>
            <w:r w:rsidRPr="00BB1DD5">
              <w:rPr>
                <w:bCs/>
                <w:sz w:val="24"/>
                <w:szCs w:val="24"/>
              </w:rPr>
              <w:t>и</w:t>
            </w:r>
            <w:r w:rsidRPr="00BB1DD5">
              <w:rPr>
                <w:bCs/>
                <w:sz w:val="24"/>
                <w:szCs w:val="24"/>
              </w:rPr>
              <w:softHyphen/>
              <w:t>ємств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інших джер</w:t>
            </w:r>
            <w:r w:rsidRPr="00BB1DD5">
              <w:rPr>
                <w:bCs/>
                <w:sz w:val="24"/>
                <w:szCs w:val="24"/>
              </w:rPr>
              <w:t>е</w:t>
            </w:r>
            <w:r w:rsidRPr="00BB1DD5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510"/>
          <w:jc w:val="center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облас</w:t>
            </w:r>
            <w:r w:rsidRPr="00BB1DD5">
              <w:rPr>
                <w:bCs/>
                <w:sz w:val="24"/>
                <w:szCs w:val="24"/>
              </w:rPr>
              <w:softHyphen/>
              <w:t>ного бюджету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 xml:space="preserve">бюджети міст </w:t>
            </w:r>
          </w:p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  <w:r w:rsidRPr="00BB1DD5">
              <w:rPr>
                <w:bCs/>
                <w:sz w:val="24"/>
                <w:szCs w:val="24"/>
              </w:rPr>
              <w:t>і районів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E2" w:rsidRPr="00C414E2" w:rsidRDefault="00C414E2">
      <w:pPr>
        <w:rPr>
          <w:sz w:val="2"/>
          <w:szCs w:val="2"/>
        </w:rPr>
      </w:pPr>
    </w:p>
    <w:tbl>
      <w:tblPr>
        <w:tblW w:w="154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246"/>
        <w:gridCol w:w="2409"/>
        <w:gridCol w:w="1134"/>
        <w:gridCol w:w="1276"/>
        <w:gridCol w:w="1142"/>
        <w:gridCol w:w="1450"/>
        <w:gridCol w:w="1134"/>
        <w:gridCol w:w="1134"/>
        <w:gridCol w:w="2083"/>
      </w:tblGrid>
      <w:tr w:rsidR="00C414E2" w:rsidRPr="00C414E2" w:rsidTr="00C414E2">
        <w:trPr>
          <w:tblHeader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C414E2" w:rsidRDefault="00C414E2" w:rsidP="00C414E2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2" w:rsidRPr="00C414E2" w:rsidRDefault="00C414E2" w:rsidP="00C414E2">
            <w:pPr>
              <w:jc w:val="center"/>
              <w:rPr>
                <w:sz w:val="24"/>
                <w:szCs w:val="24"/>
                <w:lang w:val="ru-RU"/>
              </w:rPr>
            </w:pPr>
            <w:r w:rsidRPr="00C414E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2" w:rsidRPr="00C414E2" w:rsidRDefault="00C414E2" w:rsidP="00C414E2">
            <w:pPr>
              <w:jc w:val="center"/>
              <w:rPr>
                <w:sz w:val="22"/>
                <w:szCs w:val="22"/>
                <w:lang w:val="ru-RU"/>
              </w:rPr>
            </w:pPr>
            <w:r w:rsidRPr="00C414E2">
              <w:rPr>
                <w:sz w:val="22"/>
                <w:szCs w:val="22"/>
                <w:lang w:val="ru-RU"/>
              </w:rPr>
              <w:t>10</w:t>
            </w:r>
          </w:p>
        </w:tc>
      </w:tr>
      <w:tr w:rsidR="00C414E2" w:rsidRPr="00BB1DD5" w:rsidTr="00C414E2">
        <w:trPr>
          <w:jc w:val="center"/>
        </w:trPr>
        <w:tc>
          <w:tcPr>
            <w:tcW w:w="154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Амвросіївський район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Створення зони                                             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сервіс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ного обслуго</w:t>
            </w:r>
            <w:r w:rsidRPr="00BB1DD5">
              <w:rPr>
                <w:sz w:val="24"/>
                <w:szCs w:val="24"/>
              </w:rPr>
              <w:softHyphen/>
              <w:t>ву</w:t>
            </w:r>
            <w:r w:rsidRPr="00BB1DD5">
              <w:rPr>
                <w:sz w:val="24"/>
                <w:szCs w:val="24"/>
              </w:rPr>
              <w:softHyphen/>
              <w:t>ван</w:t>
            </w:r>
            <w:r w:rsidRPr="00BB1DD5">
              <w:rPr>
                <w:sz w:val="24"/>
                <w:szCs w:val="24"/>
              </w:rPr>
              <w:softHyphen/>
              <w:t>ня прикордон</w:t>
            </w:r>
            <w:r w:rsidRPr="00BB1DD5">
              <w:rPr>
                <w:sz w:val="24"/>
                <w:szCs w:val="24"/>
              </w:rPr>
              <w:softHyphen/>
              <w:t>ного пункту</w:t>
            </w:r>
          </w:p>
          <w:p w:rsidR="00C414E2" w:rsidRPr="00BB1DD5" w:rsidRDefault="00C414E2" w:rsidP="00AF1A6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</w:t>
            </w:r>
            <w:r w:rsidRPr="00BB1DD5">
              <w:rPr>
                <w:sz w:val="24"/>
                <w:szCs w:val="24"/>
              </w:rPr>
              <w:softHyphen/>
              <w:t>пуску «Успенка»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2013-2014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  <w:highlight w:val="cyan"/>
              </w:rPr>
            </w:pPr>
            <w:r w:rsidRPr="00BB1DD5">
              <w:rPr>
                <w:sz w:val="24"/>
                <w:szCs w:val="24"/>
              </w:rPr>
              <w:t>КП «Агентство інв</w:t>
            </w:r>
            <w:r w:rsidRPr="00BB1DD5">
              <w:rPr>
                <w:sz w:val="24"/>
                <w:szCs w:val="24"/>
              </w:rPr>
              <w:t>е</w:t>
            </w:r>
            <w:r w:rsidRPr="00BB1DD5">
              <w:rPr>
                <w:sz w:val="24"/>
                <w:szCs w:val="24"/>
              </w:rPr>
              <w:t>стиційного розвитку Донецької області»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40000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Створення комф</w:t>
            </w:r>
            <w:r w:rsidRPr="00BB1DD5">
              <w:rPr>
                <w:sz w:val="22"/>
                <w:szCs w:val="22"/>
              </w:rPr>
              <w:t>о</w:t>
            </w:r>
            <w:r w:rsidRPr="00BB1DD5">
              <w:rPr>
                <w:sz w:val="22"/>
                <w:szCs w:val="22"/>
              </w:rPr>
              <w:t>ртних умов гром</w:t>
            </w:r>
            <w:r w:rsidRPr="00BB1DD5">
              <w:rPr>
                <w:sz w:val="22"/>
                <w:szCs w:val="22"/>
              </w:rPr>
              <w:t>а</w:t>
            </w:r>
            <w:r w:rsidRPr="00BB1DD5">
              <w:rPr>
                <w:sz w:val="22"/>
                <w:szCs w:val="22"/>
              </w:rPr>
              <w:t>дянам, які  перет</w:t>
            </w:r>
            <w:r w:rsidRPr="00BB1DD5">
              <w:rPr>
                <w:sz w:val="22"/>
                <w:szCs w:val="22"/>
              </w:rPr>
              <w:t>и</w:t>
            </w:r>
            <w:r w:rsidRPr="00BB1DD5">
              <w:rPr>
                <w:sz w:val="22"/>
                <w:szCs w:val="22"/>
              </w:rPr>
              <w:t>нають державний кордон між Росією та Україною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Організація вироб</w:t>
            </w:r>
            <w:r w:rsidRPr="00BB1DD5">
              <w:rPr>
                <w:sz w:val="24"/>
                <w:szCs w:val="24"/>
              </w:rPr>
              <w:softHyphen/>
              <w:t>ництва фіброцемент</w:t>
            </w:r>
            <w:r w:rsidRPr="00BB1DD5">
              <w:rPr>
                <w:sz w:val="24"/>
                <w:szCs w:val="24"/>
              </w:rPr>
              <w:softHyphen/>
              <w:t xml:space="preserve">них плоских панелей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B1DD5">
              <w:rPr>
                <w:sz w:val="24"/>
                <w:szCs w:val="24"/>
              </w:rPr>
              <w:t>ТОВ «Техпром»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Розширення асо</w:t>
            </w:r>
            <w:r w:rsidRPr="00BB1DD5">
              <w:rPr>
                <w:sz w:val="22"/>
                <w:szCs w:val="22"/>
              </w:rPr>
              <w:t>р</w:t>
            </w:r>
            <w:r w:rsidRPr="00BB1DD5">
              <w:rPr>
                <w:sz w:val="22"/>
                <w:szCs w:val="22"/>
              </w:rPr>
              <w:t>тименту будматер</w:t>
            </w:r>
            <w:r w:rsidRPr="00BB1DD5">
              <w:rPr>
                <w:sz w:val="22"/>
                <w:szCs w:val="22"/>
              </w:rPr>
              <w:t>і</w:t>
            </w:r>
            <w:r w:rsidRPr="00BB1DD5">
              <w:rPr>
                <w:sz w:val="22"/>
                <w:szCs w:val="22"/>
              </w:rPr>
              <w:t>алів,</w:t>
            </w:r>
            <w:r w:rsidRPr="00BB1DD5">
              <w:rPr>
                <w:sz w:val="22"/>
                <w:szCs w:val="22"/>
                <w:lang w:val="ru-RU"/>
              </w:rPr>
              <w:t xml:space="preserve"> </w:t>
            </w:r>
            <w:r w:rsidRPr="00BB1DD5">
              <w:rPr>
                <w:sz w:val="22"/>
                <w:szCs w:val="22"/>
              </w:rPr>
              <w:t>створення додаткових 60 роб</w:t>
            </w:r>
            <w:r w:rsidRPr="00BB1DD5">
              <w:rPr>
                <w:sz w:val="22"/>
                <w:szCs w:val="22"/>
              </w:rPr>
              <w:t>о</w:t>
            </w:r>
            <w:r w:rsidRPr="00BB1DD5">
              <w:rPr>
                <w:sz w:val="22"/>
                <w:szCs w:val="22"/>
              </w:rPr>
              <w:t>чих місць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40000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82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Новоазовський район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Розвиток сільського зеленого туризму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Відділ культури та туризму Новоазов</w:t>
            </w:r>
            <w:r w:rsidRPr="00BB1DD5">
              <w:rPr>
                <w:sz w:val="24"/>
                <w:szCs w:val="24"/>
              </w:rPr>
              <w:softHyphen/>
              <w:t>ської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10</w:t>
            </w: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Default="00C414E2" w:rsidP="00AF1A6F">
            <w:pPr>
              <w:jc w:val="both"/>
              <w:rPr>
                <w:sz w:val="22"/>
                <w:szCs w:val="22"/>
                <w:lang w:val="ru-RU"/>
              </w:rPr>
            </w:pPr>
            <w:r w:rsidRPr="00BB1DD5">
              <w:rPr>
                <w:sz w:val="22"/>
                <w:szCs w:val="22"/>
              </w:rPr>
              <w:t>Наближення соці</w:t>
            </w:r>
            <w:r w:rsidRPr="00BB1DD5">
              <w:rPr>
                <w:sz w:val="22"/>
                <w:szCs w:val="22"/>
              </w:rPr>
              <w:t>а</w:t>
            </w:r>
            <w:r w:rsidRPr="00BB1DD5">
              <w:rPr>
                <w:sz w:val="22"/>
                <w:szCs w:val="22"/>
              </w:rPr>
              <w:t>льних послуг населення та покр</w:t>
            </w:r>
            <w:r w:rsidRPr="00BB1DD5">
              <w:rPr>
                <w:sz w:val="22"/>
                <w:szCs w:val="22"/>
              </w:rPr>
              <w:t>а</w:t>
            </w:r>
            <w:r w:rsidRPr="00BB1DD5">
              <w:rPr>
                <w:sz w:val="22"/>
                <w:szCs w:val="22"/>
              </w:rPr>
              <w:t>щення обслуго</w:t>
            </w:r>
            <w:r w:rsidRPr="00BB1DD5">
              <w:rPr>
                <w:sz w:val="22"/>
                <w:szCs w:val="22"/>
              </w:rPr>
              <w:softHyphen/>
              <w:t>вування</w:t>
            </w:r>
          </w:p>
          <w:p w:rsidR="00C414E2" w:rsidRPr="00C414E2" w:rsidRDefault="00C414E2" w:rsidP="00AF1A6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lastRenderedPageBreak/>
              <w:t>Будівництво зони сер</w:t>
            </w:r>
            <w:r w:rsidRPr="00BB1DD5">
              <w:rPr>
                <w:sz w:val="24"/>
                <w:szCs w:val="24"/>
              </w:rPr>
              <w:softHyphen/>
              <w:t>вісного обслуго</w:t>
            </w:r>
            <w:r w:rsidRPr="00BB1DD5">
              <w:rPr>
                <w:sz w:val="24"/>
                <w:szCs w:val="24"/>
              </w:rPr>
              <w:softHyphen/>
              <w:t>ву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вання прикордон</w:t>
            </w:r>
            <w:r w:rsidRPr="00BB1DD5">
              <w:rPr>
                <w:sz w:val="24"/>
                <w:szCs w:val="24"/>
              </w:rPr>
              <w:softHyphen/>
              <w:t>ного пункту пропус</w:t>
            </w:r>
            <w:r w:rsidRPr="00BB1DD5">
              <w:rPr>
                <w:sz w:val="24"/>
                <w:szCs w:val="24"/>
              </w:rPr>
              <w:softHyphen/>
              <w:t>ку «Новоазовськ»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10000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Розгрузка пропус</w:t>
            </w:r>
            <w:r w:rsidRPr="00BB1DD5">
              <w:rPr>
                <w:sz w:val="22"/>
                <w:szCs w:val="22"/>
              </w:rPr>
              <w:t>к</w:t>
            </w:r>
            <w:r w:rsidRPr="00BB1DD5">
              <w:rPr>
                <w:sz w:val="22"/>
                <w:szCs w:val="22"/>
              </w:rPr>
              <w:t>ного пункту, поліпшення екологі</w:t>
            </w:r>
            <w:r w:rsidRPr="00BB1DD5">
              <w:rPr>
                <w:sz w:val="22"/>
                <w:szCs w:val="22"/>
              </w:rPr>
              <w:t>ч</w:t>
            </w:r>
            <w:r w:rsidRPr="00BB1DD5">
              <w:rPr>
                <w:sz w:val="22"/>
                <w:szCs w:val="22"/>
              </w:rPr>
              <w:t>ного стану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Будівництво І черги полігону твердих п</w:t>
            </w:r>
            <w:r w:rsidRPr="00BB1DD5">
              <w:rPr>
                <w:sz w:val="24"/>
                <w:szCs w:val="24"/>
              </w:rPr>
              <w:t>о</w:t>
            </w:r>
            <w:r w:rsidRPr="00BB1DD5">
              <w:rPr>
                <w:sz w:val="24"/>
                <w:szCs w:val="24"/>
              </w:rPr>
              <w:t>бутових відходів у м. Новоазовськ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4131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Санітарно-епідеміологі</w:t>
            </w:r>
            <w:r w:rsidRPr="00BB1DD5">
              <w:rPr>
                <w:sz w:val="22"/>
                <w:szCs w:val="22"/>
              </w:rPr>
              <w:softHyphen/>
              <w:t>чне благополуччя р</w:t>
            </w:r>
            <w:r w:rsidRPr="00BB1DD5">
              <w:rPr>
                <w:sz w:val="22"/>
                <w:szCs w:val="22"/>
              </w:rPr>
              <w:t>а</w:t>
            </w:r>
            <w:r w:rsidRPr="00BB1DD5">
              <w:rPr>
                <w:sz w:val="22"/>
                <w:szCs w:val="22"/>
              </w:rPr>
              <w:t>йону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Будівництво берего</w:t>
            </w:r>
            <w:r w:rsidRPr="00BB1DD5">
              <w:rPr>
                <w:sz w:val="24"/>
                <w:szCs w:val="24"/>
              </w:rPr>
              <w:softHyphen/>
              <w:t>укріп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лю</w:t>
            </w:r>
            <w:r w:rsidRPr="00BB1DD5">
              <w:rPr>
                <w:sz w:val="24"/>
                <w:szCs w:val="24"/>
              </w:rPr>
              <w:softHyphen/>
              <w:t>вальних сп</w:t>
            </w:r>
            <w:r w:rsidRPr="00BB1DD5">
              <w:rPr>
                <w:sz w:val="24"/>
                <w:szCs w:val="24"/>
              </w:rPr>
              <w:t>о</w:t>
            </w:r>
            <w:r w:rsidRPr="00BB1DD5">
              <w:rPr>
                <w:sz w:val="24"/>
                <w:szCs w:val="24"/>
              </w:rPr>
              <w:t>руд на Азовсь</w:t>
            </w:r>
            <w:r w:rsidRPr="00BB1DD5">
              <w:rPr>
                <w:sz w:val="24"/>
                <w:szCs w:val="24"/>
              </w:rPr>
              <w:softHyphen/>
              <w:t xml:space="preserve">кому узбережжі у: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с. Безіменне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Безіменська сільська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5000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Протизсувні міри, підви</w:t>
            </w:r>
            <w:r w:rsidRPr="00BB1DD5">
              <w:rPr>
                <w:sz w:val="22"/>
                <w:szCs w:val="22"/>
              </w:rPr>
              <w:softHyphen/>
              <w:t>щення екол</w:t>
            </w:r>
            <w:r w:rsidRPr="00BB1DD5">
              <w:rPr>
                <w:sz w:val="22"/>
                <w:szCs w:val="22"/>
              </w:rPr>
              <w:t>о</w:t>
            </w:r>
            <w:r w:rsidRPr="00BB1DD5">
              <w:rPr>
                <w:sz w:val="22"/>
                <w:szCs w:val="22"/>
              </w:rPr>
              <w:t>гічного стану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сел. Сєдове 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Сєдовська селищна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6850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12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 xml:space="preserve">сел. Обрив 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Сєдовська селищна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7300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7300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Розчищення гирлової ділянки річки Грузь</w:t>
            </w:r>
            <w:r w:rsidRPr="00BB1DD5">
              <w:rPr>
                <w:sz w:val="24"/>
                <w:szCs w:val="24"/>
              </w:rPr>
              <w:softHyphen/>
              <w:t>кий Єланчик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Поліпшення гідрологіч</w:t>
            </w:r>
            <w:r w:rsidRPr="00BB1DD5">
              <w:rPr>
                <w:sz w:val="22"/>
                <w:szCs w:val="22"/>
              </w:rPr>
              <w:softHyphen/>
              <w:t>ного р</w:t>
            </w:r>
            <w:r w:rsidRPr="00BB1DD5">
              <w:rPr>
                <w:sz w:val="22"/>
                <w:szCs w:val="22"/>
              </w:rPr>
              <w:t>е</w:t>
            </w:r>
            <w:r w:rsidRPr="00BB1DD5">
              <w:rPr>
                <w:sz w:val="22"/>
                <w:szCs w:val="22"/>
              </w:rPr>
              <w:t>жиму та   санітар</w:t>
            </w:r>
            <w:r w:rsidRPr="00BB1DD5">
              <w:rPr>
                <w:sz w:val="22"/>
                <w:szCs w:val="22"/>
              </w:rPr>
              <w:softHyphen/>
              <w:t>но</w:t>
            </w:r>
            <w:r w:rsidRPr="00BB1DD5">
              <w:rPr>
                <w:sz w:val="22"/>
                <w:szCs w:val="22"/>
              </w:rPr>
              <w:softHyphen/>
              <w:t>го стану річки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Розчищення від м</w:t>
            </w:r>
            <w:r w:rsidRPr="00BB1DD5">
              <w:rPr>
                <w:sz w:val="24"/>
                <w:szCs w:val="24"/>
              </w:rPr>
              <w:t>у</w:t>
            </w:r>
            <w:r w:rsidRPr="00BB1DD5">
              <w:rPr>
                <w:sz w:val="24"/>
                <w:szCs w:val="24"/>
              </w:rPr>
              <w:t>лових відкладень,   благоустрій прибе</w:t>
            </w:r>
            <w:r w:rsidRPr="00BB1DD5">
              <w:rPr>
                <w:sz w:val="24"/>
                <w:szCs w:val="24"/>
              </w:rPr>
              <w:softHyphen/>
              <w:t>реж</w:t>
            </w:r>
            <w:r w:rsidRPr="00BB1DD5">
              <w:rPr>
                <w:sz w:val="24"/>
                <w:szCs w:val="24"/>
              </w:rPr>
              <w:softHyphen/>
              <w:t>ної акваторії Азовського моря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Новоазовська РДА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Поліпшення екол</w:t>
            </w:r>
            <w:r w:rsidRPr="00BB1DD5">
              <w:rPr>
                <w:sz w:val="22"/>
                <w:szCs w:val="22"/>
              </w:rPr>
              <w:t>о</w:t>
            </w:r>
            <w:r w:rsidRPr="00BB1DD5">
              <w:rPr>
                <w:sz w:val="22"/>
                <w:szCs w:val="22"/>
              </w:rPr>
              <w:t>гіч</w:t>
            </w:r>
            <w:r w:rsidRPr="00BB1DD5">
              <w:rPr>
                <w:sz w:val="22"/>
                <w:szCs w:val="22"/>
              </w:rPr>
              <w:softHyphen/>
              <w:t>ного стану Азовського моря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40891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19150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4131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10005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2" w:rsidRPr="00BB1DD5" w:rsidRDefault="00C414E2" w:rsidP="00AF1A6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93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93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lastRenderedPageBreak/>
              <w:t>Тельманівський район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Проведення агро</w:t>
            </w:r>
            <w:r w:rsidRPr="00BB1DD5">
              <w:rPr>
                <w:sz w:val="24"/>
                <w:szCs w:val="24"/>
              </w:rPr>
              <w:softHyphen/>
              <w:t>лісо</w:t>
            </w:r>
            <w:r w:rsidRPr="00BB1DD5">
              <w:rPr>
                <w:sz w:val="24"/>
                <w:szCs w:val="24"/>
              </w:rPr>
              <w:softHyphen/>
              <w:t>тех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нічних захо</w:t>
            </w:r>
            <w:r w:rsidRPr="00BB1DD5">
              <w:rPr>
                <w:sz w:val="24"/>
                <w:szCs w:val="24"/>
              </w:rPr>
              <w:softHyphen/>
              <w:t>дів на ярах, балках та інших ерозійно неб</w:t>
            </w:r>
            <w:r w:rsidRPr="00BB1DD5">
              <w:rPr>
                <w:sz w:val="24"/>
                <w:szCs w:val="24"/>
              </w:rPr>
              <w:t>е</w:t>
            </w:r>
            <w:r w:rsidRPr="00BB1DD5">
              <w:rPr>
                <w:sz w:val="24"/>
                <w:szCs w:val="24"/>
              </w:rPr>
              <w:t>зпечних землях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Червень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ДП „Тельманівське лісове господарство»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tabs>
                <w:tab w:val="left" w:pos="780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after="60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 xml:space="preserve">Захист  земель від ерозії на площі </w:t>
            </w:r>
            <w:smartTag w:uri="urn:schemas-microsoft-com:office:smarttags" w:element="metricconverter">
              <w:smartTagPr>
                <w:attr w:name="ProductID" w:val="120 га"/>
              </w:smartTagPr>
              <w:r w:rsidRPr="00BB1DD5">
                <w:rPr>
                  <w:sz w:val="22"/>
                  <w:szCs w:val="22"/>
                </w:rPr>
                <w:t>120 га</w:t>
              </w:r>
            </w:smartTag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Проведення рекуль</w:t>
            </w:r>
            <w:r w:rsidRPr="00BB1DD5">
              <w:rPr>
                <w:sz w:val="24"/>
                <w:szCs w:val="24"/>
              </w:rPr>
              <w:softHyphen/>
              <w:t>ти</w:t>
            </w:r>
            <w:r w:rsidRPr="00BB1DD5">
              <w:rPr>
                <w:sz w:val="24"/>
                <w:szCs w:val="24"/>
              </w:rPr>
              <w:softHyphen/>
              <w:t>вації порушених земель, викорис</w:t>
            </w:r>
            <w:r w:rsidRPr="00BB1DD5">
              <w:rPr>
                <w:sz w:val="24"/>
                <w:szCs w:val="24"/>
              </w:rPr>
              <w:softHyphen/>
              <w:t>тання родю</w:t>
            </w:r>
            <w:r w:rsidRPr="00BB1DD5">
              <w:rPr>
                <w:sz w:val="24"/>
                <w:szCs w:val="24"/>
              </w:rPr>
              <w:softHyphen/>
              <w:t>чого шару ґру</w:t>
            </w:r>
            <w:r w:rsidRPr="00BB1DD5">
              <w:rPr>
                <w:sz w:val="24"/>
                <w:szCs w:val="24"/>
              </w:rPr>
              <w:t>н</w:t>
            </w:r>
            <w:r w:rsidRPr="00BB1DD5">
              <w:rPr>
                <w:sz w:val="24"/>
                <w:szCs w:val="24"/>
              </w:rPr>
              <w:t>ту під час робіт, пов’язаних із пору</w:t>
            </w:r>
            <w:r w:rsidRPr="00BB1DD5">
              <w:rPr>
                <w:sz w:val="24"/>
                <w:szCs w:val="24"/>
              </w:rPr>
              <w:softHyphen/>
              <w:t>шенням земель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ПАТ «Тельманівс</w:t>
            </w:r>
            <w:r w:rsidRPr="00BB1DD5">
              <w:rPr>
                <w:sz w:val="24"/>
                <w:szCs w:val="24"/>
              </w:rPr>
              <w:t>ь</w:t>
            </w:r>
            <w:r w:rsidRPr="00BB1DD5">
              <w:rPr>
                <w:sz w:val="24"/>
                <w:szCs w:val="24"/>
              </w:rPr>
              <w:t>кий кар’єр»</w:t>
            </w:r>
          </w:p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3081,1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3081,1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Відновлення 399,4 тис.т пор</w:t>
            </w:r>
            <w:r w:rsidRPr="00BB1DD5">
              <w:rPr>
                <w:sz w:val="22"/>
                <w:szCs w:val="22"/>
              </w:rPr>
              <w:t>у</w:t>
            </w:r>
            <w:r w:rsidRPr="00BB1DD5">
              <w:rPr>
                <w:sz w:val="22"/>
                <w:szCs w:val="22"/>
              </w:rPr>
              <w:t>шених земель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Впровадження ґрун</w:t>
            </w:r>
            <w:r w:rsidRPr="00BB1DD5">
              <w:rPr>
                <w:sz w:val="24"/>
                <w:szCs w:val="24"/>
              </w:rPr>
              <w:softHyphen/>
              <w:t>то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захисної системи земле</w:t>
            </w:r>
            <w:r w:rsidRPr="00BB1DD5">
              <w:rPr>
                <w:sz w:val="24"/>
                <w:szCs w:val="24"/>
              </w:rPr>
              <w:softHyphen/>
              <w:t>робства з кон</w:t>
            </w:r>
            <w:r w:rsidRPr="00BB1DD5">
              <w:rPr>
                <w:sz w:val="24"/>
                <w:szCs w:val="24"/>
              </w:rPr>
              <w:softHyphen/>
              <w:t>тур</w:t>
            </w:r>
            <w:r w:rsidRPr="00BB1DD5">
              <w:rPr>
                <w:sz w:val="24"/>
                <w:szCs w:val="24"/>
              </w:rPr>
              <w:softHyphen/>
              <w:t>но-меліоратив</w:t>
            </w:r>
            <w:r w:rsidRPr="00BB1DD5">
              <w:rPr>
                <w:sz w:val="24"/>
                <w:szCs w:val="24"/>
              </w:rPr>
              <w:softHyphen/>
              <w:t>ною організацією території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Сільськогосподар</w:t>
            </w:r>
            <w:r w:rsidRPr="00BB1DD5">
              <w:rPr>
                <w:sz w:val="24"/>
                <w:szCs w:val="24"/>
              </w:rPr>
              <w:softHyphen/>
              <w:t>ські підприємства району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Захист земельних угідь на  4,5 тис.га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Поліпшення мало</w:t>
            </w:r>
            <w:r w:rsidRPr="00BB1DD5">
              <w:rPr>
                <w:sz w:val="24"/>
                <w:szCs w:val="24"/>
              </w:rPr>
              <w:softHyphen/>
              <w:t>продук</w:t>
            </w:r>
            <w:r w:rsidRPr="00BB1DD5">
              <w:rPr>
                <w:sz w:val="24"/>
                <w:szCs w:val="24"/>
              </w:rPr>
              <w:softHyphen/>
              <w:t>тивних зем</w:t>
            </w:r>
            <w:r w:rsidRPr="00BB1DD5">
              <w:rPr>
                <w:sz w:val="24"/>
                <w:szCs w:val="24"/>
              </w:rPr>
              <w:t>е</w:t>
            </w:r>
            <w:r w:rsidRPr="00BB1DD5">
              <w:rPr>
                <w:sz w:val="24"/>
                <w:szCs w:val="24"/>
              </w:rPr>
              <w:t>ль</w:t>
            </w:r>
            <w:r w:rsidRPr="00BB1DD5">
              <w:rPr>
                <w:sz w:val="24"/>
                <w:szCs w:val="24"/>
              </w:rPr>
              <w:softHyphen/>
              <w:t>них угідь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Сільськогосподар</w:t>
            </w:r>
            <w:r w:rsidRPr="00BB1DD5">
              <w:rPr>
                <w:sz w:val="24"/>
                <w:szCs w:val="24"/>
              </w:rPr>
              <w:softHyphen/>
              <w:t>ські підприємства району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9F04BC">
            <w:pPr>
              <w:spacing w:before="60" w:after="60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Покращення родючості земел</w:t>
            </w:r>
            <w:r w:rsidRPr="00BB1DD5">
              <w:rPr>
                <w:sz w:val="22"/>
                <w:szCs w:val="22"/>
              </w:rPr>
              <w:t>ь</w:t>
            </w:r>
            <w:r w:rsidRPr="00BB1DD5">
              <w:rPr>
                <w:sz w:val="22"/>
                <w:szCs w:val="22"/>
              </w:rPr>
              <w:t>них угідь на пл</w:t>
            </w:r>
            <w:r w:rsidRPr="00BB1DD5">
              <w:rPr>
                <w:sz w:val="22"/>
                <w:szCs w:val="22"/>
              </w:rPr>
              <w:t>о</w:t>
            </w:r>
            <w:r w:rsidRPr="00BB1DD5">
              <w:rPr>
                <w:sz w:val="22"/>
                <w:szCs w:val="22"/>
              </w:rPr>
              <w:t>щі</w:t>
            </w:r>
            <w:r w:rsidR="009F04BC">
              <w:rPr>
                <w:sz w:val="22"/>
                <w:szCs w:val="22"/>
              </w:rPr>
              <w:t xml:space="preserve">  </w:t>
            </w:r>
            <w:r w:rsidRPr="00BB1DD5">
              <w:rPr>
                <w:sz w:val="22"/>
                <w:szCs w:val="22"/>
              </w:rPr>
              <w:t>3,0 тис.га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6922,1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6922,1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35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trHeight w:val="335"/>
          <w:jc w:val="center"/>
        </w:trPr>
        <w:tc>
          <w:tcPr>
            <w:tcW w:w="15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м. Маріуполь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Будівництво: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  <w:p w:rsidR="00C414E2" w:rsidRPr="00BB1DD5" w:rsidRDefault="00C414E2" w:rsidP="00AF1A6F">
            <w:pPr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ДП «Маріуполь</w:t>
            </w:r>
            <w:r w:rsidRPr="00BB1DD5">
              <w:rPr>
                <w:sz w:val="24"/>
                <w:szCs w:val="24"/>
              </w:rPr>
              <w:softHyphen/>
              <w:t>ський морський то</w:t>
            </w:r>
            <w:r w:rsidRPr="00BB1DD5">
              <w:rPr>
                <w:sz w:val="24"/>
                <w:szCs w:val="24"/>
              </w:rPr>
              <w:t>р</w:t>
            </w:r>
            <w:r w:rsidRPr="00BB1DD5">
              <w:rPr>
                <w:sz w:val="24"/>
                <w:szCs w:val="24"/>
              </w:rPr>
              <w:t>говельний порт»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- комплексу навалю</w:t>
            </w:r>
            <w:r w:rsidRPr="00BB1DD5">
              <w:rPr>
                <w:sz w:val="24"/>
                <w:szCs w:val="24"/>
              </w:rPr>
              <w:softHyphen/>
              <w:t>вальних і насипних вантажів</w:t>
            </w: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816000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816000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2"/>
                <w:szCs w:val="22"/>
              </w:rPr>
            </w:pPr>
            <w:r w:rsidRPr="00BB1DD5">
              <w:rPr>
                <w:sz w:val="22"/>
                <w:szCs w:val="22"/>
              </w:rPr>
              <w:t>Збільшення поту</w:t>
            </w:r>
            <w:r w:rsidRPr="00BB1DD5">
              <w:rPr>
                <w:sz w:val="22"/>
                <w:szCs w:val="22"/>
              </w:rPr>
              <w:t>ж</w:t>
            </w:r>
            <w:r w:rsidRPr="00BB1DD5">
              <w:rPr>
                <w:sz w:val="22"/>
                <w:szCs w:val="22"/>
              </w:rPr>
              <w:t>ності порту та п</w:t>
            </w:r>
            <w:r w:rsidRPr="00BB1DD5">
              <w:rPr>
                <w:sz w:val="22"/>
                <w:szCs w:val="22"/>
              </w:rPr>
              <w:t>о</w:t>
            </w:r>
            <w:r w:rsidRPr="00BB1DD5">
              <w:rPr>
                <w:sz w:val="22"/>
                <w:szCs w:val="22"/>
              </w:rPr>
              <w:t>ліпшення екологі</w:t>
            </w:r>
            <w:r w:rsidRPr="00BB1DD5">
              <w:rPr>
                <w:sz w:val="22"/>
                <w:szCs w:val="22"/>
              </w:rPr>
              <w:t>ч</w:t>
            </w:r>
            <w:r w:rsidRPr="00BB1DD5">
              <w:rPr>
                <w:sz w:val="22"/>
                <w:szCs w:val="22"/>
              </w:rPr>
              <w:t xml:space="preserve">ного стану </w:t>
            </w:r>
            <w:r w:rsidRPr="00BB1DD5">
              <w:rPr>
                <w:sz w:val="22"/>
                <w:szCs w:val="22"/>
              </w:rPr>
              <w:lastRenderedPageBreak/>
              <w:t>Азо</w:t>
            </w:r>
            <w:r w:rsidRPr="00BB1DD5">
              <w:rPr>
                <w:sz w:val="22"/>
                <w:szCs w:val="22"/>
              </w:rPr>
              <w:t>в</w:t>
            </w:r>
            <w:r w:rsidRPr="00BB1DD5">
              <w:rPr>
                <w:sz w:val="22"/>
                <w:szCs w:val="22"/>
              </w:rPr>
              <w:t>ського моря</w:t>
            </w: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- термі</w:t>
            </w:r>
            <w:r w:rsidRPr="00BB1DD5">
              <w:rPr>
                <w:sz w:val="24"/>
                <w:szCs w:val="24"/>
              </w:rPr>
              <w:softHyphen/>
              <w:t>налу з пере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lastRenderedPageBreak/>
              <w:t>вал</w:t>
            </w:r>
            <w:r w:rsidRPr="00BB1DD5">
              <w:rPr>
                <w:sz w:val="24"/>
                <w:szCs w:val="24"/>
              </w:rPr>
              <w:softHyphen/>
            </w:r>
            <w:r w:rsidRPr="00BB1DD5">
              <w:rPr>
                <w:sz w:val="24"/>
                <w:szCs w:val="24"/>
              </w:rPr>
              <w:softHyphen/>
              <w:t>ки контейнерів, склад</w:t>
            </w:r>
            <w:r w:rsidRPr="00BB1DD5">
              <w:rPr>
                <w:sz w:val="24"/>
                <w:szCs w:val="24"/>
              </w:rPr>
              <w:softHyphen/>
              <w:t>ського комп</w:t>
            </w:r>
            <w:r w:rsidRPr="00BB1DD5">
              <w:rPr>
                <w:sz w:val="24"/>
                <w:szCs w:val="24"/>
              </w:rPr>
              <w:softHyphen/>
              <w:t>лексу з обробки ва</w:t>
            </w:r>
            <w:r w:rsidRPr="00BB1DD5">
              <w:rPr>
                <w:sz w:val="24"/>
                <w:szCs w:val="24"/>
              </w:rPr>
              <w:t>н</w:t>
            </w:r>
            <w:r w:rsidRPr="00BB1DD5">
              <w:rPr>
                <w:sz w:val="24"/>
                <w:szCs w:val="24"/>
              </w:rPr>
              <w:t>тажів та складу-холодильнику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856000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856000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both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lastRenderedPageBreak/>
              <w:t>- інфраструк</w:t>
            </w:r>
            <w:r w:rsidRPr="00BB1DD5">
              <w:rPr>
                <w:sz w:val="24"/>
                <w:szCs w:val="24"/>
              </w:rPr>
              <w:softHyphen/>
              <w:t xml:space="preserve">тури з перевалки зернових культур та олії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384000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jc w:val="center"/>
              <w:rPr>
                <w:sz w:val="24"/>
                <w:szCs w:val="24"/>
              </w:rPr>
            </w:pPr>
            <w:r w:rsidRPr="00BB1DD5">
              <w:rPr>
                <w:sz w:val="24"/>
                <w:szCs w:val="24"/>
              </w:rPr>
              <w:t>384000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rPr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2056000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</w:rPr>
              <w:t>2056000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414E2" w:rsidRPr="00BB1DD5" w:rsidTr="00C414E2">
        <w:trPr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414E2" w:rsidRPr="00BB1DD5" w:rsidRDefault="00C414E2" w:rsidP="00AF1A6F">
            <w:pPr>
              <w:spacing w:before="120" w:after="120"/>
              <w:rPr>
                <w:b/>
                <w:sz w:val="24"/>
                <w:szCs w:val="24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2151813,1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19150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4131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2070922,1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BB1DD5">
              <w:rPr>
                <w:b/>
                <w:sz w:val="24"/>
                <w:szCs w:val="24"/>
                <w:lang w:val="ru-RU"/>
              </w:rPr>
              <w:t>50005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2" w:rsidRPr="00BB1DD5" w:rsidRDefault="00C414E2" w:rsidP="00AF1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14E2" w:rsidRPr="00BB1DD5" w:rsidRDefault="00C414E2" w:rsidP="00C414E2">
      <w:pPr>
        <w:rPr>
          <w:sz w:val="24"/>
          <w:szCs w:val="24"/>
        </w:rPr>
      </w:pPr>
    </w:p>
    <w:p w:rsidR="005779A7" w:rsidRDefault="005779A7"/>
    <w:sectPr w:rsidR="005779A7" w:rsidSect="00C414E2">
      <w:headerReference w:type="default" r:id="rId6"/>
      <w:pgSz w:w="16838" w:h="11906" w:orient="landscape"/>
      <w:pgMar w:top="1134" w:right="1134" w:bottom="851" w:left="1134" w:header="709" w:footer="709" w:gutter="0"/>
      <w:pgNumType w:start="2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96" w:rsidRDefault="004E3A96" w:rsidP="00C414E2">
      <w:r>
        <w:separator/>
      </w:r>
    </w:p>
  </w:endnote>
  <w:endnote w:type="continuationSeparator" w:id="1">
    <w:p w:rsidR="004E3A96" w:rsidRDefault="004E3A96" w:rsidP="00C4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96" w:rsidRDefault="004E3A96" w:rsidP="00C414E2">
      <w:r>
        <w:separator/>
      </w:r>
    </w:p>
  </w:footnote>
  <w:footnote w:type="continuationSeparator" w:id="1">
    <w:p w:rsidR="004E3A96" w:rsidRDefault="004E3A96" w:rsidP="00C4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5404"/>
      <w:docPartObj>
        <w:docPartGallery w:val="ие"/>
        <w:docPartUnique/>
      </w:docPartObj>
    </w:sdtPr>
    <w:sdtContent>
      <w:p w:rsidR="00C414E2" w:rsidRDefault="00C414E2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25.8pt;height:70.5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  <w:lang w:val="ru-RU"/>
                      </w:rPr>
                      <w:id w:val="104121156"/>
                    </w:sdtPr>
                    <w:sdtContent>
                      <w:p w:rsidR="00C414E2" w:rsidRPr="00C414E2" w:rsidRDefault="00C414E2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instrText xml:space="preserve"> PAGE  \* MERGEFORMAT </w:instrText>
                        </w: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 w:rsidR="009F04BC" w:rsidRPr="009F04BC">
                          <w:rPr>
                            <w:noProof/>
                            <w:sz w:val="24"/>
                            <w:szCs w:val="24"/>
                          </w:rPr>
                          <w:t>255</w:t>
                        </w:r>
                        <w:r w:rsidRPr="00C414E2">
                          <w:rPr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4E2"/>
    <w:rsid w:val="00152136"/>
    <w:rsid w:val="002575A9"/>
    <w:rsid w:val="004E3A96"/>
    <w:rsid w:val="004E70FE"/>
    <w:rsid w:val="005779A7"/>
    <w:rsid w:val="007002AD"/>
    <w:rsid w:val="008855A2"/>
    <w:rsid w:val="00913AE3"/>
    <w:rsid w:val="009F04BC"/>
    <w:rsid w:val="00B663AC"/>
    <w:rsid w:val="00C414E2"/>
    <w:rsid w:val="00DA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14E2"/>
  </w:style>
  <w:style w:type="paragraph" w:styleId="a5">
    <w:name w:val="footer"/>
    <w:basedOn w:val="a"/>
    <w:link w:val="a6"/>
    <w:uiPriority w:val="99"/>
    <w:semiHidden/>
    <w:unhideWhenUsed/>
    <w:rsid w:val="00C41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414E2"/>
  </w:style>
  <w:style w:type="paragraph" w:styleId="a7">
    <w:name w:val="Balloon Text"/>
    <w:basedOn w:val="a"/>
    <w:link w:val="a8"/>
    <w:uiPriority w:val="99"/>
    <w:semiHidden/>
    <w:unhideWhenUsed/>
    <w:rsid w:val="00C414E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3090</Characters>
  <Application>Microsoft Office Word</Application>
  <DocSecurity>0</DocSecurity>
  <Lines>25</Lines>
  <Paragraphs>7</Paragraphs>
  <ScaleCrop>false</ScaleCrop>
  <Company>Digital HOME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2</cp:revision>
  <cp:lastPrinted>2013-02-25T16:27:00Z</cp:lastPrinted>
  <dcterms:created xsi:type="dcterms:W3CDTF">2013-02-25T16:21:00Z</dcterms:created>
  <dcterms:modified xsi:type="dcterms:W3CDTF">2013-02-25T16:28:00Z</dcterms:modified>
</cp:coreProperties>
</file>