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A5" w:rsidRDefault="009C6BA5" w:rsidP="009C6BA5">
      <w:pPr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Проєкт </w:t>
      </w:r>
    </w:p>
    <w:p w:rsidR="009C6BA5" w:rsidRDefault="009C6BA5" w:rsidP="009C6BA5">
      <w:pPr>
        <w:jc w:val="center"/>
        <w:rPr>
          <w:lang w:val="uk-UA" w:eastAsia="zh-CN" w:bidi="hi-IN"/>
        </w:rPr>
      </w:pPr>
      <w:r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A5" w:rsidRDefault="009C6BA5" w:rsidP="009C6BA5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9C6BA5" w:rsidRDefault="009C6BA5" w:rsidP="009C6BA5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ДОНЕЦЬКА ОБЛАСТЬ </w:t>
      </w:r>
    </w:p>
    <w:p w:rsidR="009C6BA5" w:rsidRDefault="009C6BA5" w:rsidP="009C6BA5">
      <w:pPr>
        <w:pStyle w:val="a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КРАМАТОРСЬКА  РАЙОННА   РАДА</w:t>
      </w:r>
    </w:p>
    <w:p w:rsidR="009C6BA5" w:rsidRDefault="009C6BA5" w:rsidP="009C6BA5">
      <w:pPr>
        <w:pStyle w:val="a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9C6BA5" w:rsidRDefault="009C6BA5" w:rsidP="009C6BA5">
      <w:pPr>
        <w:pStyle w:val="a4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bCs/>
          <w:sz w:val="24"/>
          <w:szCs w:val="24"/>
          <w:lang w:val="uk-UA"/>
        </w:rPr>
        <w:t>Н</w:t>
      </w:r>
      <w:proofErr w:type="spellEnd"/>
      <w:r>
        <w:rPr>
          <w:b/>
          <w:bCs/>
          <w:sz w:val="24"/>
          <w:szCs w:val="24"/>
          <w:lang w:val="uk-UA"/>
        </w:rPr>
        <w:t xml:space="preserve"> Я</w:t>
      </w:r>
    </w:p>
    <w:p w:rsidR="009C6BA5" w:rsidRDefault="009C6BA5" w:rsidP="009C6BA5">
      <w:pPr>
        <w:pStyle w:val="a4"/>
        <w:rPr>
          <w:bCs/>
          <w:sz w:val="24"/>
          <w:szCs w:val="24"/>
          <w:lang w:val="uk-UA"/>
        </w:rPr>
      </w:pPr>
      <w:r>
        <w:pict>
          <v:line id="_x0000_s1026" style="position:absolute;z-index:251658240;visibility:visible" from="-6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3G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JF3MEz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" strokeweight="4.5pt">
            <v:stroke linestyle="thickThin"/>
          </v:line>
        </w:pict>
      </w:r>
    </w:p>
    <w:p w:rsidR="009C6BA5" w:rsidRPr="009C6BA5" w:rsidRDefault="009C6BA5" w:rsidP="009C6BA5">
      <w:pPr>
        <w:pStyle w:val="a4"/>
        <w:rPr>
          <w:sz w:val="28"/>
          <w:szCs w:val="28"/>
          <w:lang w:val="uk-UA"/>
        </w:rPr>
      </w:pPr>
      <w:r w:rsidRPr="009C6BA5">
        <w:rPr>
          <w:sz w:val="28"/>
          <w:szCs w:val="28"/>
          <w:lang w:val="uk-UA"/>
        </w:rPr>
        <w:t xml:space="preserve">від                                  № </w:t>
      </w:r>
    </w:p>
    <w:p w:rsidR="009C6BA5" w:rsidRPr="009C6BA5" w:rsidRDefault="009C6BA5" w:rsidP="009C6B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6BA5" w:rsidRPr="009C6BA5" w:rsidRDefault="009C6BA5" w:rsidP="009C6B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BA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вільних залишків, що утворилися на котлових  </w:t>
      </w:r>
    </w:p>
    <w:p w:rsidR="009C6BA5" w:rsidRPr="009C6BA5" w:rsidRDefault="009C6BA5" w:rsidP="009C6BA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C6BA5">
        <w:rPr>
          <w:rFonts w:ascii="Times New Roman" w:hAnsi="Times New Roman" w:cs="Times New Roman"/>
          <w:sz w:val="28"/>
          <w:szCs w:val="28"/>
          <w:lang w:val="uk-UA"/>
        </w:rPr>
        <w:t xml:space="preserve">рахунках на кінець бюджетного періоду </w:t>
      </w:r>
      <w:r w:rsidRPr="009C6B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рахунках бюджетів</w:t>
      </w:r>
    </w:p>
    <w:p w:rsidR="009C6BA5" w:rsidRPr="009C6BA5" w:rsidRDefault="009C6BA5" w:rsidP="009C6B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B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ліквідованих районів,</w:t>
      </w:r>
      <w:r w:rsidRPr="009C6BA5">
        <w:rPr>
          <w:rFonts w:ascii="Times New Roman" w:hAnsi="Times New Roman" w:cs="Times New Roman"/>
          <w:sz w:val="28"/>
          <w:szCs w:val="28"/>
          <w:lang w:val="uk-UA"/>
        </w:rPr>
        <w:t xml:space="preserve">  для врахування в бюджет Краматорського району</w:t>
      </w:r>
    </w:p>
    <w:p w:rsidR="009C6BA5" w:rsidRPr="009C6BA5" w:rsidRDefault="009C6BA5" w:rsidP="009C6B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BA5" w:rsidRPr="009C6BA5" w:rsidRDefault="009C6BA5" w:rsidP="009C6B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BA5">
        <w:rPr>
          <w:rFonts w:ascii="Times New Roman" w:hAnsi="Times New Roman" w:cs="Times New Roman"/>
          <w:sz w:val="28"/>
          <w:szCs w:val="28"/>
          <w:lang w:val="uk-UA"/>
        </w:rPr>
        <w:t>Керуючись  статтею 43 Закону  України від 21.05.1997 № 280/97-ВР «Про місцеве самоврядування в Україні», статтею 14 Бюджетного Кодексу України від 08.07.2010 № 2456-V</w:t>
      </w:r>
      <w:r w:rsidRPr="009C6B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6BA5">
        <w:rPr>
          <w:rFonts w:ascii="Times New Roman" w:hAnsi="Times New Roman" w:cs="Times New Roman"/>
          <w:sz w:val="28"/>
          <w:szCs w:val="28"/>
          <w:lang w:val="uk-UA"/>
        </w:rPr>
        <w:t>, Законом України від 17.11.2020 № 1009-</w:t>
      </w:r>
      <w:r w:rsidRPr="009C6BA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C6BA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C6B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 w:rsidRPr="009C6BA5">
        <w:rPr>
          <w:rFonts w:ascii="Times New Roman" w:hAnsi="Times New Roman" w:cs="Times New Roman"/>
          <w:sz w:val="28"/>
          <w:szCs w:val="28"/>
          <w:lang w:val="uk-UA"/>
        </w:rPr>
        <w:t>, на підставі листів  Олександрівської районної державної адміністрації від 25.01.2021  № 01/33-21, Костянтинівської районної державної адміністрації від 25.01.2021 № 01-42-0030,  Слов’янської районної державної адміністрації  від  25.01.2021 №160/01-0135-43,   Краматорська районна рада , -</w:t>
      </w:r>
    </w:p>
    <w:p w:rsidR="009C6BA5" w:rsidRPr="009C6BA5" w:rsidRDefault="009C6BA5" w:rsidP="009C6B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BA5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9C6BA5" w:rsidRPr="009C6BA5" w:rsidRDefault="009C6BA5" w:rsidP="009C6B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BA5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 вільні залишки станом на 01.01.2021 року  , що утворилися на котлових  рахунках на кінець бюджетного періоду </w:t>
      </w:r>
      <w:r w:rsidRPr="009C6B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рахунках бюджетів ліквідованих Слов’янського, Костянтинівського та Олександрійського  районів,</w:t>
      </w:r>
      <w:r w:rsidRPr="009C6BA5">
        <w:rPr>
          <w:rFonts w:ascii="Times New Roman" w:hAnsi="Times New Roman" w:cs="Times New Roman"/>
          <w:sz w:val="28"/>
          <w:szCs w:val="28"/>
          <w:lang w:val="uk-UA"/>
        </w:rPr>
        <w:t xml:space="preserve">  для врахування в бюджет Краматорського району в сумі 30 621 896,89 грн. ( тридцять мільйонів шістсот  двадцять одна тисяча вісімсот дев’яносто шість гривень 89 копійок),  а саме: </w:t>
      </w:r>
    </w:p>
    <w:p w:rsidR="009C6BA5" w:rsidRPr="009C6BA5" w:rsidRDefault="009C6BA5" w:rsidP="009C6BA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C6B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залишок коштів по Олександрійському району  в сумі 199 532,56 грн. ( сто дев’яносто дев’ять  тисяч п’ятсот тридцять дві гривні 56 копійок);</w:t>
      </w:r>
    </w:p>
    <w:p w:rsidR="009C6BA5" w:rsidRPr="009C6BA5" w:rsidRDefault="009C6BA5" w:rsidP="009C6BA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C6B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- залишок коштів по  Костянтинівському району  в сумі 3 331 195,27 грн.  ( три мільйона триста тридцять одна тисяча сто дев’яносто п’ять гривень 27 копійок),</w:t>
      </w:r>
    </w:p>
    <w:p w:rsidR="009C6BA5" w:rsidRPr="009C6BA5" w:rsidRDefault="009C6BA5" w:rsidP="009C6BA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C6B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залишок коштів по  Слов’янському району  в сумі 27 091 169,06 грн. ( двадцять сім мільйонів дев’яносто одна тисяча сто шістдесят дев’ять гривень 06 копійок).</w:t>
      </w:r>
    </w:p>
    <w:p w:rsidR="009C6BA5" w:rsidRPr="009C6BA5" w:rsidRDefault="009C6BA5" w:rsidP="009C6BA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C6B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2. Головам Олександрівської, Костянтинівської та Слов’янської райдержадміністрацій здійснити   одночасно  перерахування залишків коштів, що утворилися на кінець бюджетного  періоду  на рахунках районних бюджетів ліквідованих районів, до бюджету Краматорського району.</w:t>
      </w:r>
    </w:p>
    <w:p w:rsidR="009C6BA5" w:rsidRPr="009C6BA5" w:rsidRDefault="009C6BA5" w:rsidP="009C6BA5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C6B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Контроль за виконанням цього рішення покласти на постійну комісію   районної ради з питань соціально-економічного розвитку, планування, бюджету, фінансів, інвестиційно-інноваційної діяльності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C6B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 </w:t>
      </w:r>
      <w:proofErr w:type="spellStart"/>
      <w:r w:rsidRPr="009C6B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Рашевська</w:t>
      </w:r>
      <w:proofErr w:type="spellEnd"/>
      <w:r w:rsidRPr="009C6B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О.М.).</w:t>
      </w:r>
    </w:p>
    <w:p w:rsidR="009C6BA5" w:rsidRPr="009C6BA5" w:rsidRDefault="009C6BA5" w:rsidP="009C6BA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BA5" w:rsidRPr="009C6BA5" w:rsidRDefault="009C6BA5" w:rsidP="009C6BA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BA5" w:rsidRPr="009C6BA5" w:rsidRDefault="009C6BA5" w:rsidP="009C6BA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BA5"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  <w:r w:rsidRPr="009C6B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6B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6BA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6B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 w:rsidRPr="009C6BA5">
        <w:rPr>
          <w:rFonts w:ascii="Times New Roman" w:hAnsi="Times New Roman" w:cs="Times New Roman"/>
          <w:sz w:val="28"/>
          <w:szCs w:val="28"/>
          <w:lang w:val="uk-UA"/>
        </w:rPr>
        <w:tab/>
        <w:t>С.В.Моховик</w:t>
      </w:r>
    </w:p>
    <w:p w:rsidR="003D1B38" w:rsidRPr="009C6BA5" w:rsidRDefault="003D1B38">
      <w:pPr>
        <w:rPr>
          <w:rFonts w:ascii="Times New Roman" w:hAnsi="Times New Roman" w:cs="Times New Roman"/>
          <w:lang w:val="uk-UA"/>
        </w:rPr>
      </w:pPr>
    </w:p>
    <w:sectPr w:rsidR="003D1B38" w:rsidRPr="009C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BA5"/>
    <w:rsid w:val="003D1B38"/>
    <w:rsid w:val="009C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C6BA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uiPriority w:val="99"/>
    <w:qFormat/>
    <w:rsid w:val="009C6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2021-01-25T09:16:00Z</cp:lastPrinted>
  <dcterms:created xsi:type="dcterms:W3CDTF">2021-01-25T09:15:00Z</dcterms:created>
  <dcterms:modified xsi:type="dcterms:W3CDTF">2021-01-25T09:21:00Z</dcterms:modified>
</cp:coreProperties>
</file>